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F5FC05" w14:textId="77777777" w:rsidR="00887E70" w:rsidRDefault="00E54D96" w:rsidP="00E54D96">
      <w:pPr>
        <w:jc w:val="center"/>
      </w:pPr>
      <w:r>
        <w:rPr>
          <w:noProof/>
        </w:rPr>
        <w:drawing>
          <wp:inline distT="0" distB="0" distL="0" distR="0" wp14:anchorId="76A29B0F" wp14:editId="57237579">
            <wp:extent cx="3035808" cy="786384"/>
            <wp:effectExtent l="0" t="0" r="0" b="0"/>
            <wp:docPr id="6538821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882146" name="Picture 65388214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808" cy="78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22E6C" w14:textId="77777777" w:rsidR="00E54D96" w:rsidRDefault="00E54D96" w:rsidP="00E54D96">
      <w:pPr>
        <w:jc w:val="center"/>
      </w:pPr>
    </w:p>
    <w:p w14:paraId="4D4BC092" w14:textId="77777777" w:rsidR="00E54D96" w:rsidRDefault="00E54D96" w:rsidP="00E54D96">
      <w:pPr>
        <w:jc w:val="center"/>
      </w:pPr>
    </w:p>
    <w:p w14:paraId="6E278AFC" w14:textId="77777777" w:rsidR="00E54D96" w:rsidRDefault="00E54D96" w:rsidP="00E54D96">
      <w:pPr>
        <w:jc w:val="center"/>
        <w:rPr>
          <w:sz w:val="48"/>
          <w:szCs w:val="48"/>
        </w:rPr>
      </w:pPr>
    </w:p>
    <w:p w14:paraId="093BD4D0" w14:textId="77777777" w:rsidR="00353DE0" w:rsidRDefault="00353DE0" w:rsidP="00E54D96">
      <w:pPr>
        <w:jc w:val="center"/>
        <w:rPr>
          <w:sz w:val="48"/>
          <w:szCs w:val="48"/>
        </w:rPr>
      </w:pPr>
    </w:p>
    <w:p w14:paraId="12D27C9D" w14:textId="77777777" w:rsidR="00353DE0" w:rsidRDefault="00353DE0" w:rsidP="00E54D96">
      <w:pPr>
        <w:jc w:val="center"/>
        <w:rPr>
          <w:sz w:val="48"/>
          <w:szCs w:val="48"/>
        </w:rPr>
      </w:pPr>
    </w:p>
    <w:p w14:paraId="7E0BDF9A" w14:textId="77777777" w:rsidR="00E54D96" w:rsidRDefault="00E54D96" w:rsidP="00E54D96">
      <w:pPr>
        <w:jc w:val="center"/>
        <w:rPr>
          <w:sz w:val="48"/>
          <w:szCs w:val="48"/>
        </w:rPr>
      </w:pPr>
    </w:p>
    <w:p w14:paraId="54FE517C" w14:textId="08DFDF95" w:rsidR="00E54D96" w:rsidRPr="003F013C" w:rsidRDefault="00E5352F" w:rsidP="00353DE0">
      <w:pPr>
        <w:jc w:val="center"/>
        <w:rPr>
          <w:rFonts w:ascii="Arial Nova Light" w:hAnsi="Arial Nova Light" w:cstheme="minorHAnsi"/>
          <w:color w:val="0070C0"/>
          <w:sz w:val="48"/>
          <w:szCs w:val="48"/>
        </w:rPr>
      </w:pPr>
      <w:r w:rsidRPr="003F013C">
        <w:rPr>
          <w:rFonts w:ascii="Arial Nova Light" w:hAnsi="Arial Nova Light" w:cstheme="minorHAnsi"/>
          <w:color w:val="0070C0"/>
          <w:sz w:val="48"/>
          <w:szCs w:val="48"/>
        </w:rPr>
        <w:t xml:space="preserve">PRIJEDLOG </w:t>
      </w:r>
      <w:r w:rsidR="004F2430" w:rsidRPr="003F013C">
        <w:rPr>
          <w:rFonts w:ascii="Arial Nova Light" w:hAnsi="Arial Nova Light" w:cstheme="minorHAnsi"/>
          <w:color w:val="0070C0"/>
          <w:sz w:val="48"/>
          <w:szCs w:val="48"/>
        </w:rPr>
        <w:t>GODIŠNJ</w:t>
      </w:r>
      <w:r w:rsidRPr="003F013C">
        <w:rPr>
          <w:rFonts w:ascii="Arial Nova Light" w:hAnsi="Arial Nova Light" w:cstheme="minorHAnsi"/>
          <w:color w:val="0070C0"/>
          <w:sz w:val="48"/>
          <w:szCs w:val="48"/>
        </w:rPr>
        <w:t>EG</w:t>
      </w:r>
      <w:r w:rsidR="004F2430" w:rsidRPr="003F013C">
        <w:rPr>
          <w:rFonts w:ascii="Arial Nova Light" w:hAnsi="Arial Nova Light" w:cstheme="minorHAnsi"/>
          <w:color w:val="0070C0"/>
          <w:sz w:val="48"/>
          <w:szCs w:val="48"/>
        </w:rPr>
        <w:t xml:space="preserve"> </w:t>
      </w:r>
      <w:r w:rsidR="00E54D96" w:rsidRPr="003F013C">
        <w:rPr>
          <w:rFonts w:ascii="Arial Nova Light" w:hAnsi="Arial Nova Light" w:cstheme="minorHAnsi"/>
          <w:color w:val="0070C0"/>
          <w:sz w:val="48"/>
          <w:szCs w:val="48"/>
        </w:rPr>
        <w:t>PROGRAM</w:t>
      </w:r>
      <w:r w:rsidRPr="003F013C">
        <w:rPr>
          <w:rFonts w:ascii="Arial Nova Light" w:hAnsi="Arial Nova Light" w:cstheme="minorHAnsi"/>
          <w:color w:val="0070C0"/>
          <w:sz w:val="48"/>
          <w:szCs w:val="48"/>
        </w:rPr>
        <w:t>A</w:t>
      </w:r>
      <w:r w:rsidR="00E54D96" w:rsidRPr="003F013C">
        <w:rPr>
          <w:rFonts w:ascii="Arial Nova Light" w:hAnsi="Arial Nova Light" w:cstheme="minorHAnsi"/>
          <w:color w:val="0070C0"/>
          <w:sz w:val="48"/>
          <w:szCs w:val="48"/>
        </w:rPr>
        <w:t xml:space="preserve"> RADA TURISTIČKE ZAJEDNICE GRADA MAKARSKE ZA 202</w:t>
      </w:r>
      <w:r w:rsidR="001A5BEB" w:rsidRPr="003F013C">
        <w:rPr>
          <w:rFonts w:ascii="Arial Nova Light" w:hAnsi="Arial Nova Light" w:cstheme="minorHAnsi"/>
          <w:color w:val="0070C0"/>
          <w:sz w:val="48"/>
          <w:szCs w:val="48"/>
        </w:rPr>
        <w:t>6</w:t>
      </w:r>
      <w:r w:rsidR="00E54D96" w:rsidRPr="003F013C">
        <w:rPr>
          <w:rFonts w:ascii="Arial Nova Light" w:hAnsi="Arial Nova Light" w:cstheme="minorHAnsi"/>
          <w:color w:val="0070C0"/>
          <w:sz w:val="48"/>
          <w:szCs w:val="48"/>
        </w:rPr>
        <w:t>. GODINU</w:t>
      </w:r>
    </w:p>
    <w:p w14:paraId="3B88DE49" w14:textId="77777777" w:rsidR="00E54D96" w:rsidRDefault="00E54D96" w:rsidP="00E54D96">
      <w:pPr>
        <w:jc w:val="center"/>
      </w:pPr>
    </w:p>
    <w:p w14:paraId="0CC46100" w14:textId="77777777" w:rsidR="00E54D96" w:rsidRDefault="00E54D96" w:rsidP="00E54D96">
      <w:pPr>
        <w:jc w:val="center"/>
      </w:pPr>
    </w:p>
    <w:p w14:paraId="64CA059B" w14:textId="77777777" w:rsidR="00E54D96" w:rsidRDefault="00E54D96" w:rsidP="00E54D96">
      <w:pPr>
        <w:jc w:val="center"/>
        <w:rPr>
          <w:sz w:val="24"/>
          <w:szCs w:val="24"/>
        </w:rPr>
      </w:pPr>
    </w:p>
    <w:p w14:paraId="3545E586" w14:textId="77777777" w:rsidR="00E54D96" w:rsidRDefault="00E54D96" w:rsidP="00E54D96">
      <w:pPr>
        <w:jc w:val="center"/>
        <w:rPr>
          <w:sz w:val="24"/>
          <w:szCs w:val="24"/>
        </w:rPr>
      </w:pPr>
    </w:p>
    <w:p w14:paraId="558313D4" w14:textId="77777777" w:rsidR="00E54D96" w:rsidRDefault="00E54D96" w:rsidP="00E54D96">
      <w:pPr>
        <w:jc w:val="center"/>
        <w:rPr>
          <w:sz w:val="24"/>
          <w:szCs w:val="24"/>
        </w:rPr>
      </w:pPr>
    </w:p>
    <w:p w14:paraId="209C972A" w14:textId="77777777" w:rsidR="00E54D96" w:rsidRDefault="00E54D96" w:rsidP="00E54D96">
      <w:pPr>
        <w:jc w:val="center"/>
        <w:rPr>
          <w:sz w:val="24"/>
          <w:szCs w:val="24"/>
        </w:rPr>
      </w:pPr>
    </w:p>
    <w:p w14:paraId="325FF65B" w14:textId="77777777" w:rsidR="00E54D96" w:rsidRDefault="00E54D96" w:rsidP="00E54D96">
      <w:pPr>
        <w:jc w:val="center"/>
        <w:rPr>
          <w:sz w:val="24"/>
          <w:szCs w:val="24"/>
        </w:rPr>
      </w:pPr>
    </w:p>
    <w:p w14:paraId="267AE191" w14:textId="77777777" w:rsidR="00E54D96" w:rsidRDefault="00E54D96" w:rsidP="00E54D96">
      <w:pPr>
        <w:jc w:val="center"/>
        <w:rPr>
          <w:sz w:val="24"/>
          <w:szCs w:val="24"/>
        </w:rPr>
      </w:pPr>
    </w:p>
    <w:p w14:paraId="532C4FB7" w14:textId="77777777" w:rsidR="00E54D96" w:rsidRDefault="00E54D96" w:rsidP="00E54D96">
      <w:pPr>
        <w:jc w:val="center"/>
        <w:rPr>
          <w:sz w:val="24"/>
          <w:szCs w:val="24"/>
        </w:rPr>
      </w:pPr>
    </w:p>
    <w:p w14:paraId="65FB09BA" w14:textId="77777777" w:rsidR="00E54D96" w:rsidRDefault="00E54D96" w:rsidP="00E54D96">
      <w:pPr>
        <w:jc w:val="center"/>
        <w:rPr>
          <w:sz w:val="24"/>
          <w:szCs w:val="24"/>
        </w:rPr>
      </w:pPr>
    </w:p>
    <w:p w14:paraId="6AB11423" w14:textId="77777777" w:rsidR="00E54D96" w:rsidRDefault="00E54D96" w:rsidP="00E54D96">
      <w:pPr>
        <w:jc w:val="center"/>
        <w:rPr>
          <w:sz w:val="24"/>
          <w:szCs w:val="24"/>
        </w:rPr>
      </w:pPr>
    </w:p>
    <w:p w14:paraId="265E6E50" w14:textId="77777777" w:rsidR="00E54D96" w:rsidRDefault="00E54D96" w:rsidP="00E54D96">
      <w:pPr>
        <w:jc w:val="center"/>
        <w:rPr>
          <w:sz w:val="24"/>
          <w:szCs w:val="24"/>
        </w:rPr>
      </w:pPr>
    </w:p>
    <w:p w14:paraId="0FBAC69C" w14:textId="03B4E8F4" w:rsidR="00E54D96" w:rsidRDefault="00E54D96" w:rsidP="00E54D96">
      <w:pPr>
        <w:jc w:val="center"/>
        <w:rPr>
          <w:sz w:val="24"/>
          <w:szCs w:val="24"/>
        </w:rPr>
      </w:pPr>
      <w:r w:rsidRPr="00E54D96">
        <w:rPr>
          <w:sz w:val="24"/>
          <w:szCs w:val="24"/>
        </w:rPr>
        <w:t>Makarska, prosinac 202</w:t>
      </w:r>
      <w:r w:rsidR="001A5BEB">
        <w:rPr>
          <w:sz w:val="24"/>
          <w:szCs w:val="24"/>
        </w:rPr>
        <w:t>5</w:t>
      </w:r>
      <w:r w:rsidRPr="00E54D96">
        <w:rPr>
          <w:sz w:val="24"/>
          <w:szCs w:val="24"/>
        </w:rPr>
        <w:t>.</w:t>
      </w:r>
      <w:r>
        <w:rPr>
          <w:sz w:val="24"/>
          <w:szCs w:val="24"/>
        </w:rPr>
        <w:t xml:space="preserve"> godine</w:t>
      </w:r>
    </w:p>
    <w:p w14:paraId="487541D3" w14:textId="77777777" w:rsidR="009B7DA7" w:rsidRDefault="002A77F5" w:rsidP="00D35966">
      <w:pPr>
        <w:pStyle w:val="Naslov1"/>
        <w:spacing w:after="120"/>
        <w:ind w:left="714"/>
      </w:pPr>
      <w:bookmarkStart w:id="0" w:name="_Toc217387405"/>
      <w:r>
        <w:lastRenderedPageBreak/>
        <w:t>UVOD</w:t>
      </w:r>
      <w:bookmarkEnd w:id="0"/>
    </w:p>
    <w:p w14:paraId="7AB37C8E" w14:textId="7B19D2C7" w:rsidR="00462437" w:rsidRPr="00462437" w:rsidRDefault="00462437" w:rsidP="00462437">
      <w:pPr>
        <w:spacing w:line="240" w:lineRule="auto"/>
        <w:jc w:val="both"/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 w:rsidRPr="00462437"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Godišnji program rada Turističke zajednice grada Makarske za 2026. godinu izrađen je u skladu sa Zakonom o turističkim zajednicama i promicanju hrvatskog turizma, pratećim propisima te jedinstvenom metodologijom i obveznim uputama Ministarstva turizma i sporta</w:t>
      </w:r>
      <w:r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 xml:space="preserve"> RH</w:t>
      </w:r>
      <w:r w:rsidRPr="00462437"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. Program odražava strateške ciljeve sustava turističkih zajednica i osigurava usklađeno planiranje aktivnosti na lokalnoj, regionalnoj i nacionalnoj razini.</w:t>
      </w:r>
    </w:p>
    <w:p w14:paraId="51EFBBDE" w14:textId="7D088063" w:rsidR="00462437" w:rsidRDefault="00462437" w:rsidP="00462437">
      <w:pPr>
        <w:spacing w:line="240" w:lineRule="auto"/>
        <w:jc w:val="both"/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 w:rsidRPr="00462437"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 xml:space="preserve">U njegovoj izradi korišteni su sljedeći ključni strateški dokumenti i podloge: Strategija razvoja održivog turizma do 2030., Glavni plan razvoja turizma Splitsko-dalmatinske županije 2017.–2027., Studija turističkog nosivog kapaciteta Grada Makarske (2023.), </w:t>
      </w:r>
      <w:r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S</w:t>
      </w:r>
      <w:r w:rsidRPr="00462437"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 xml:space="preserve">tatistički pokazatelji turističkog prometa </w:t>
      </w:r>
      <w:r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 xml:space="preserve">iz eVisitora </w:t>
      </w:r>
      <w:r w:rsidRPr="00462437"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 xml:space="preserve">do </w:t>
      </w:r>
      <w:r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prosinca</w:t>
      </w:r>
      <w:r w:rsidRPr="00462437"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 xml:space="preserve"> 202</w:t>
      </w:r>
      <w:r w:rsidR="00000DD6"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5</w:t>
      </w:r>
      <w:r w:rsidRPr="00462437"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 xml:space="preserve">., </w:t>
      </w:r>
      <w:r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podac</w:t>
      </w:r>
      <w:r w:rsidR="00000DD6"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 xml:space="preserve">i, </w:t>
      </w:r>
      <w:r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analize</w:t>
      </w:r>
      <w:r w:rsidR="00000DD6"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 xml:space="preserve"> i istraživanja</w:t>
      </w:r>
      <w:r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 xml:space="preserve"> iz</w:t>
      </w:r>
      <w:r w:rsidRPr="00462437"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 xml:space="preserve"> </w:t>
      </w:r>
      <w:r w:rsidR="00000DD6"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prikupljene dokumentacije za</w:t>
      </w:r>
      <w:r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 xml:space="preserve"> </w:t>
      </w:r>
      <w:r w:rsidRPr="00462437"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Plana upravljanja destinacijom Makarska (2025.</w:t>
      </w:r>
      <w:r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)</w:t>
      </w:r>
      <w:r w:rsidRPr="00462437"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 xml:space="preserve"> te smjernice Grada Makarske i zaključci tijela TZG Makarske.</w:t>
      </w:r>
    </w:p>
    <w:p w14:paraId="78635C8E" w14:textId="77777777" w:rsidR="00462437" w:rsidRDefault="00462437" w:rsidP="00462437">
      <w:pPr>
        <w:spacing w:line="240" w:lineRule="auto"/>
        <w:rPr>
          <w:rFonts w:eastAsia="Arial Unicode MS" w:cstheme="minorHAnsi"/>
          <w:color w:val="000000"/>
          <w:kern w:val="0"/>
          <w:sz w:val="28"/>
          <w:szCs w:val="28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</w:p>
    <w:p w14:paraId="3D045BFF" w14:textId="4327F2C3" w:rsidR="00115063" w:rsidRDefault="00462437" w:rsidP="00D35966">
      <w:pPr>
        <w:pStyle w:val="Naslov2"/>
        <w:numPr>
          <w:ilvl w:val="0"/>
          <w:numId w:val="7"/>
        </w:numPr>
      </w:pPr>
      <w:bookmarkStart w:id="1" w:name="_Toc217387406"/>
      <w:r w:rsidRPr="000D6054">
        <w:t>STRATEŠKI OKVIR DJELOVANJA</w:t>
      </w:r>
      <w:bookmarkEnd w:id="1"/>
    </w:p>
    <w:p w14:paraId="3C7494A7" w14:textId="77777777" w:rsidR="00115063" w:rsidRPr="00115063" w:rsidRDefault="00115063" w:rsidP="00115063"/>
    <w:p w14:paraId="1725AB7A" w14:textId="38816CD7" w:rsidR="00462437" w:rsidRPr="00462437" w:rsidRDefault="00462437" w:rsidP="00462437">
      <w:pPr>
        <w:spacing w:line="240" w:lineRule="auto"/>
        <w:jc w:val="both"/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 w:rsidRPr="00462437"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 xml:space="preserve">Polazišta djelovanja </w:t>
      </w:r>
      <w:r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TZG Makarske</w:t>
      </w:r>
      <w:r w:rsidRPr="00462437"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 xml:space="preserve"> za 2026. godinu usklađena su s ciljevima iz članka 9. Zakona, koji se odnose na razvoj turističkih proizvoda, </w:t>
      </w:r>
      <w:r w:rsidR="00705AB8" w:rsidRPr="00705AB8"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unaprijeđene</w:t>
      </w:r>
      <w:r w:rsidRPr="00462437"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 xml:space="preserve"> uvjeta boravka gostiju, promicanje turističke ponude i jačanje lokalne inicijative. Kao lokalna DMO organizacija, TZG Makarske usmjerena je na:</w:t>
      </w:r>
    </w:p>
    <w:p w14:paraId="6782F72F" w14:textId="25628DBF" w:rsidR="00462437" w:rsidRDefault="00462437">
      <w:pPr>
        <w:pStyle w:val="Odlomakpopisa"/>
        <w:numPr>
          <w:ilvl w:val="0"/>
          <w:numId w:val="2"/>
        </w:numPr>
        <w:spacing w:line="240" w:lineRule="auto"/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 w:rsidRPr="00462437"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razvoj i diversifikaciju turističkih proizvoda, s naglaskom na o</w:t>
      </w:r>
      <w:r w:rsidR="00000DD6"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dmorišni obiteljski</w:t>
      </w:r>
      <w:r w:rsidRPr="00462437"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, outdoor, sportski i gastro segment</w:t>
      </w:r>
    </w:p>
    <w:p w14:paraId="4DF14F22" w14:textId="59C5DC69" w:rsidR="00462437" w:rsidRDefault="00705AB8">
      <w:pPr>
        <w:pStyle w:val="Odlomakpopisa"/>
        <w:numPr>
          <w:ilvl w:val="0"/>
          <w:numId w:val="2"/>
        </w:numPr>
        <w:spacing w:line="240" w:lineRule="auto"/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 w:rsidRPr="00705AB8"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unapr</w:t>
      </w:r>
      <w:r w:rsidR="00AD50B0"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i</w:t>
      </w:r>
      <w:r w:rsidRPr="00705AB8"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jeđenje</w:t>
      </w:r>
      <w:r w:rsidR="00462437" w:rsidRPr="00462437"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 xml:space="preserve"> cjelogodišnje ponude i uravnoteženje turističkog prometa</w:t>
      </w:r>
    </w:p>
    <w:p w14:paraId="2F7E67C5" w14:textId="77777777" w:rsidR="00462437" w:rsidRDefault="00462437">
      <w:pPr>
        <w:pStyle w:val="Odlomakpopisa"/>
        <w:numPr>
          <w:ilvl w:val="0"/>
          <w:numId w:val="2"/>
        </w:numPr>
        <w:spacing w:line="240" w:lineRule="auto"/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 w:rsidRPr="00462437"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koordinaciju dionika i implementaciju Plana upravljanja destinacijom</w:t>
      </w:r>
    </w:p>
    <w:p w14:paraId="411A8717" w14:textId="77777777" w:rsidR="00462437" w:rsidRDefault="00462437">
      <w:pPr>
        <w:pStyle w:val="Odlomakpopisa"/>
        <w:numPr>
          <w:ilvl w:val="0"/>
          <w:numId w:val="2"/>
        </w:numPr>
        <w:spacing w:line="240" w:lineRule="auto"/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 w:rsidRPr="00462437"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održivo upravljanje prostorom, infrastrukturom i posjetiteljima</w:t>
      </w:r>
    </w:p>
    <w:p w14:paraId="2D634624" w14:textId="56ACE002" w:rsidR="00462437" w:rsidRPr="00462437" w:rsidRDefault="00462437">
      <w:pPr>
        <w:pStyle w:val="Odlomakpopisa"/>
        <w:numPr>
          <w:ilvl w:val="0"/>
          <w:numId w:val="2"/>
        </w:numPr>
        <w:spacing w:line="240" w:lineRule="auto"/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 w:rsidRPr="00462437"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strateški i operativni marketing destinacije u suradnji s RTZ SDŽ i HTZ-om</w:t>
      </w:r>
    </w:p>
    <w:p w14:paraId="7A4D23BE" w14:textId="77777777" w:rsidR="006454A2" w:rsidRDefault="006454A2" w:rsidP="006454A2">
      <w:pPr>
        <w:spacing w:line="240" w:lineRule="auto"/>
        <w:rPr>
          <w:rFonts w:eastAsia="Arial Unicode MS" w:cstheme="minorHAnsi"/>
          <w:b/>
          <w:bCs/>
          <w:color w:val="000000"/>
          <w:kern w:val="0"/>
          <w:sz w:val="28"/>
          <w:szCs w:val="28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</w:p>
    <w:p w14:paraId="0A9E9008" w14:textId="5AE176B0" w:rsidR="00115063" w:rsidRDefault="006454A2" w:rsidP="00D35966">
      <w:pPr>
        <w:pStyle w:val="Naslov2"/>
        <w:numPr>
          <w:ilvl w:val="0"/>
          <w:numId w:val="7"/>
        </w:numPr>
        <w:rPr>
          <w:rFonts w:eastAsia="Arial Unicode MS"/>
          <w:u w:color="000000"/>
          <w:bdr w:val="nil"/>
          <w:lang w:eastAsia="hr-HR"/>
        </w:rPr>
      </w:pPr>
      <w:bookmarkStart w:id="2" w:name="_Toc217387407"/>
      <w:r w:rsidRPr="006454A2">
        <w:rPr>
          <w:rFonts w:eastAsia="Arial Unicode MS"/>
          <w:u w:color="000000"/>
          <w:bdr w:val="nil"/>
          <w:lang w:eastAsia="hr-HR"/>
        </w:rPr>
        <w:t>OSTVARENI TURISTIČKI PROMET U 2025. GODINI</w:t>
      </w:r>
      <w:bookmarkEnd w:id="2"/>
    </w:p>
    <w:p w14:paraId="2A045B37" w14:textId="77777777" w:rsidR="00115063" w:rsidRPr="00115063" w:rsidRDefault="00115063" w:rsidP="00115063">
      <w:pPr>
        <w:rPr>
          <w:lang w:eastAsia="hr-HR"/>
        </w:rPr>
      </w:pPr>
    </w:p>
    <w:p w14:paraId="2576FA06" w14:textId="793B2965" w:rsidR="00DA0B47" w:rsidRDefault="00DA0B47" w:rsidP="006454A2">
      <w:pPr>
        <w:spacing w:line="240" w:lineRule="auto"/>
        <w:jc w:val="both"/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 w:rsidRPr="00DA0B47"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 xml:space="preserve">Prema podacima sustava eVisitor, u razdoblju siječanj–studeni 2025. na području grada Makarske ostvareno je oko </w:t>
      </w:r>
      <w:r w:rsidRPr="00DA0B47">
        <w:rPr>
          <w:rFonts w:eastAsia="Arial Unicode MS" w:cstheme="minorHAnsi"/>
          <w:b/>
          <w:bCs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331.000 dolazaka</w:t>
      </w:r>
      <w:r w:rsidRPr="00DA0B47"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 xml:space="preserve"> (+3,5 %) i </w:t>
      </w:r>
      <w:r w:rsidRPr="00DA0B47">
        <w:rPr>
          <w:rFonts w:eastAsia="Arial Unicode MS" w:cstheme="minorHAnsi"/>
          <w:b/>
          <w:bCs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1,76 milijuna noćenja</w:t>
      </w:r>
      <w:r w:rsidRPr="00DA0B47"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 xml:space="preserve"> (+2,3 %) u odnosu na isto razdoblje prethodne godine. Porasti su zabilježeni u hotelima (+6,85 %), kampovima (+2,7 %) i objektima u domaćinstvu (+3,9 %), dok je u kategoriji Ostale vrste (vile, pansioni, turistički apartmani, B&amp;B, guest house, hosteli, prenoćišta i sl.) zabilježen pad (-36,9 %). </w:t>
      </w:r>
    </w:p>
    <w:p w14:paraId="552C520E" w14:textId="77777777" w:rsidR="00D14379" w:rsidRDefault="00D14379" w:rsidP="006454A2">
      <w:pPr>
        <w:spacing w:line="240" w:lineRule="auto"/>
        <w:jc w:val="both"/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</w:p>
    <w:p w14:paraId="7653A826" w14:textId="60A7D723" w:rsidR="00D14379" w:rsidRPr="00D14379" w:rsidRDefault="00D14379" w:rsidP="00D14379">
      <w:pPr>
        <w:spacing w:after="0" w:line="240" w:lineRule="auto"/>
        <w:jc w:val="both"/>
        <w:rPr>
          <w:rFonts w:eastAsia="Arial Unicode MS" w:cstheme="minorHAnsi"/>
          <w:color w:val="000000"/>
          <w:kern w:val="0"/>
          <w:sz w:val="18"/>
          <w:szCs w:val="18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 w:rsidRPr="00D14379">
        <w:rPr>
          <w:rFonts w:eastAsia="Arial Unicode MS" w:cstheme="minorHAnsi"/>
          <w:color w:val="000000"/>
          <w:kern w:val="0"/>
          <w:sz w:val="18"/>
          <w:szCs w:val="18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Tablica 1. – Dolasci i noćenja po tržištima sij</w:t>
      </w:r>
      <w:r w:rsidR="00D2282B">
        <w:rPr>
          <w:rFonts w:eastAsia="Arial Unicode MS" w:cstheme="minorHAnsi"/>
          <w:color w:val="000000"/>
          <w:kern w:val="0"/>
          <w:sz w:val="18"/>
          <w:szCs w:val="18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ečanj</w:t>
      </w:r>
      <w:r w:rsidRPr="00D14379">
        <w:rPr>
          <w:rFonts w:eastAsia="Arial Unicode MS" w:cstheme="minorHAnsi"/>
          <w:color w:val="000000"/>
          <w:kern w:val="0"/>
          <w:sz w:val="18"/>
          <w:szCs w:val="18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-stud</w:t>
      </w:r>
      <w:r w:rsidR="00D2282B">
        <w:rPr>
          <w:rFonts w:eastAsia="Arial Unicode MS" w:cstheme="minorHAnsi"/>
          <w:color w:val="000000"/>
          <w:kern w:val="0"/>
          <w:sz w:val="18"/>
          <w:szCs w:val="18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eni</w:t>
      </w:r>
      <w:r w:rsidRPr="00D14379">
        <w:rPr>
          <w:rFonts w:eastAsia="Arial Unicode MS" w:cstheme="minorHAnsi"/>
          <w:color w:val="000000"/>
          <w:kern w:val="0"/>
          <w:sz w:val="18"/>
          <w:szCs w:val="18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 xml:space="preserve"> 2025 i 2024</w:t>
      </w:r>
    </w:p>
    <w:tbl>
      <w:tblPr>
        <w:tblW w:w="9140" w:type="dxa"/>
        <w:tblLook w:val="04A0" w:firstRow="1" w:lastRow="0" w:firstColumn="1" w:lastColumn="0" w:noHBand="0" w:noVBand="1"/>
      </w:tblPr>
      <w:tblGrid>
        <w:gridCol w:w="540"/>
        <w:gridCol w:w="1420"/>
        <w:gridCol w:w="1203"/>
        <w:gridCol w:w="1202"/>
        <w:gridCol w:w="995"/>
        <w:gridCol w:w="1402"/>
        <w:gridCol w:w="1401"/>
        <w:gridCol w:w="977"/>
      </w:tblGrid>
      <w:tr w:rsidR="00D14379" w:rsidRPr="00D14379" w14:paraId="1D0C724D" w14:textId="77777777" w:rsidTr="00D14379">
        <w:trPr>
          <w:trHeight w:val="264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E0A6B0B" w14:textId="77777777" w:rsidR="00D14379" w:rsidRPr="00D14379" w:rsidRDefault="00D14379" w:rsidP="00D14379">
            <w:pPr>
              <w:spacing w:after="0" w:line="240" w:lineRule="auto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 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14:paraId="70B99169" w14:textId="77777777" w:rsidR="00D14379" w:rsidRPr="00D14379" w:rsidRDefault="00D14379" w:rsidP="00D14379">
            <w:pPr>
              <w:spacing w:after="0" w:line="240" w:lineRule="auto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 </w:t>
            </w:r>
          </w:p>
        </w:tc>
        <w:tc>
          <w:tcPr>
            <w:tcW w:w="34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E1F2"/>
            <w:noWrap/>
            <w:vAlign w:val="bottom"/>
            <w:hideMark/>
          </w:tcPr>
          <w:p w14:paraId="1A0C5246" w14:textId="77777777" w:rsidR="00D14379" w:rsidRPr="00D2282B" w:rsidRDefault="00D14379" w:rsidP="00D1437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</w:pPr>
            <w:r w:rsidRPr="00D2282B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  <w:t>Dolasci</w:t>
            </w:r>
          </w:p>
        </w:tc>
        <w:tc>
          <w:tcPr>
            <w:tcW w:w="37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65BCF4E9" w14:textId="77777777" w:rsidR="00D14379" w:rsidRPr="00D2282B" w:rsidRDefault="00D14379" w:rsidP="00D1437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</w:pPr>
            <w:r w:rsidRPr="00D2282B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  <w:t>Noćenja</w:t>
            </w:r>
          </w:p>
        </w:tc>
      </w:tr>
      <w:tr w:rsidR="00D14379" w:rsidRPr="00D14379" w14:paraId="5F4BB7D8" w14:textId="77777777" w:rsidTr="00D14379">
        <w:trPr>
          <w:trHeight w:val="264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189BDC8" w14:textId="77777777" w:rsidR="00D14379" w:rsidRPr="00D14379" w:rsidRDefault="00D14379" w:rsidP="00D14379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4251EA" w14:textId="77777777" w:rsidR="00D14379" w:rsidRPr="00D14379" w:rsidRDefault="00D14379" w:rsidP="00D14379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4D3096" w14:textId="77777777" w:rsidR="00D14379" w:rsidRPr="00D2282B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2282B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I-XI/</w:t>
            </w:r>
            <w:r w:rsidRPr="00D2282B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  <w:t>2025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4DC0C6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I-XI/</w:t>
            </w:r>
            <w:r w:rsidRPr="00D2282B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  <w:t>2024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CE938A7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 xml:space="preserve">Index 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2F5EDF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I-XI/</w:t>
            </w:r>
            <w:r w:rsidRPr="00D2282B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  <w:t>2025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5762C3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I-XI/</w:t>
            </w:r>
            <w:r w:rsidRPr="00D2282B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  <w:t>2024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1748CD6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 xml:space="preserve">Index </w:t>
            </w:r>
          </w:p>
        </w:tc>
      </w:tr>
      <w:tr w:rsidR="00D14379" w:rsidRPr="00D14379" w14:paraId="7DF387A7" w14:textId="77777777" w:rsidTr="00D14379">
        <w:trPr>
          <w:trHeight w:val="264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6D8CBF5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1.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61564D2" w14:textId="77777777" w:rsidR="00D14379" w:rsidRPr="00D14379" w:rsidRDefault="00D14379" w:rsidP="00D14379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Poljska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C9BF01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38.997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B166CD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36.802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3C18D5B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105,96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58AF73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251.654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4FD55A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239.431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DB899DE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105,11</w:t>
            </w:r>
          </w:p>
        </w:tc>
      </w:tr>
      <w:tr w:rsidR="00D14379" w:rsidRPr="00D14379" w14:paraId="5DB6F9F8" w14:textId="77777777" w:rsidTr="00D14379">
        <w:trPr>
          <w:trHeight w:val="264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2A7FFBE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2.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20AC90F" w14:textId="77777777" w:rsidR="00D14379" w:rsidRPr="00D14379" w:rsidRDefault="00D14379" w:rsidP="00D14379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BiH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CFFE4B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53.860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5B7CC7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52.024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0CEA21A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103,53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2DA80B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226.630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949DB7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221.069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C7348A7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102,52</w:t>
            </w:r>
          </w:p>
        </w:tc>
      </w:tr>
      <w:tr w:rsidR="00D14379" w:rsidRPr="00D14379" w14:paraId="105621D1" w14:textId="77777777" w:rsidTr="00D14379">
        <w:trPr>
          <w:trHeight w:val="264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FA08DFD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3.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D73F627" w14:textId="77777777" w:rsidR="00D14379" w:rsidRPr="00D14379" w:rsidRDefault="00D14379" w:rsidP="00D14379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Njemačka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B72ECD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30.894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8B593F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30.728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6EB9981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100,54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6CDEFA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187.841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B2F310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184.600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A238947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101,76</w:t>
            </w:r>
          </w:p>
        </w:tc>
      </w:tr>
      <w:tr w:rsidR="00D14379" w:rsidRPr="00D14379" w14:paraId="74D6ECC9" w14:textId="77777777" w:rsidTr="00D14379">
        <w:trPr>
          <w:trHeight w:val="264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35C0B2B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lastRenderedPageBreak/>
              <w:t>4.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D254BF6" w14:textId="77777777" w:rsidR="00D14379" w:rsidRPr="00D14379" w:rsidRDefault="00D14379" w:rsidP="00D14379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Ukrajina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DFDFF3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23.216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9F6756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16.744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34C2409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138,65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0F4648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157.678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083045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116.958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9308123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134,82</w:t>
            </w:r>
          </w:p>
        </w:tc>
      </w:tr>
      <w:tr w:rsidR="00D14379" w:rsidRPr="00D14379" w14:paraId="152A8478" w14:textId="77777777" w:rsidTr="00D14379">
        <w:trPr>
          <w:trHeight w:val="264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446C963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5.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AA8CA3B" w14:textId="77777777" w:rsidR="00D14379" w:rsidRPr="00D14379" w:rsidRDefault="00D14379" w:rsidP="00D14379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Hrvatska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632F99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33.801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25C538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33.791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40BB782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100,03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8BB89D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121.307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363654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128.603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9CEFF71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94,33</w:t>
            </w:r>
          </w:p>
        </w:tc>
      </w:tr>
      <w:tr w:rsidR="00D14379" w:rsidRPr="00D14379" w14:paraId="028D8B06" w14:textId="77777777" w:rsidTr="00D14379">
        <w:trPr>
          <w:trHeight w:val="264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B28B129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6.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32122E7" w14:textId="77777777" w:rsidR="00D14379" w:rsidRPr="00D14379" w:rsidRDefault="00D14379" w:rsidP="00D14379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Švedska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44A374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18.298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3F6113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17.925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F7BEEC5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102,08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83BF60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118.605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51AE7B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118.125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D9F47AD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100,41</w:t>
            </w:r>
          </w:p>
        </w:tc>
      </w:tr>
      <w:tr w:rsidR="00D14379" w:rsidRPr="00D14379" w14:paraId="61AA6342" w14:textId="77777777" w:rsidTr="00D14379">
        <w:trPr>
          <w:trHeight w:val="264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B1B0A1F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7.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7600FCC" w14:textId="77777777" w:rsidR="00D14379" w:rsidRPr="00D14379" w:rsidRDefault="00D14379" w:rsidP="00D14379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Mađarska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4AC8FD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13.907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0D4BDD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15.314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C245D73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90,81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21E642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74.925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8B57F5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85.726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9BA0DA6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87,40</w:t>
            </w:r>
          </w:p>
        </w:tc>
      </w:tr>
      <w:tr w:rsidR="00D14379" w:rsidRPr="00D14379" w14:paraId="6C0830F4" w14:textId="77777777" w:rsidTr="00D14379">
        <w:trPr>
          <w:trHeight w:val="264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0AEBF87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8.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AF6951B" w14:textId="77777777" w:rsidR="00D14379" w:rsidRPr="00D14379" w:rsidRDefault="00D14379" w:rsidP="00D14379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Austrija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C2F856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13.484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BDD8AD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12.918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82E5218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104,38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10361E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66.876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F8D6BE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63.545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153198F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105,24</w:t>
            </w:r>
          </w:p>
        </w:tc>
      </w:tr>
      <w:tr w:rsidR="00D14379" w:rsidRPr="00D14379" w14:paraId="4422FE35" w14:textId="77777777" w:rsidTr="00D14379">
        <w:trPr>
          <w:trHeight w:val="264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14AEEB7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9.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2B49B0E" w14:textId="77777777" w:rsidR="00D14379" w:rsidRPr="00D14379" w:rsidRDefault="00D14379" w:rsidP="00D14379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UK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AD20E1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10.562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D34BCE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9.656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E0FF62D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109,38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63FC1A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65.212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CB770C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61.410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3A2B5BD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106,19</w:t>
            </w:r>
          </w:p>
        </w:tc>
      </w:tr>
      <w:tr w:rsidR="00D14379" w:rsidRPr="00D14379" w14:paraId="71E135C9" w14:textId="77777777" w:rsidTr="00D14379">
        <w:trPr>
          <w:trHeight w:val="264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D7F1C7C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10.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07483BB" w14:textId="77777777" w:rsidR="00D14379" w:rsidRPr="00D14379" w:rsidRDefault="00D14379" w:rsidP="00D14379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Slovačka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EE9019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8.769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1AEFE5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9.290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371CB62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94,39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942200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56.062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E94B11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60.876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0F1A8B0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92,09</w:t>
            </w:r>
          </w:p>
        </w:tc>
      </w:tr>
      <w:tr w:rsidR="00D14379" w:rsidRPr="00D14379" w14:paraId="2CB628A0" w14:textId="77777777" w:rsidTr="00D14379">
        <w:trPr>
          <w:trHeight w:val="264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7D955A8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11.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7B7EEC4" w14:textId="77777777" w:rsidR="00D14379" w:rsidRPr="00D14379" w:rsidRDefault="00D14379" w:rsidP="00D14379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Norveška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4F9BCA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6.819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184BE8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6.975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A24CD9C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97,76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F0BAB5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49.479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376DD9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51.274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F7DEB3B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96,50</w:t>
            </w:r>
          </w:p>
        </w:tc>
      </w:tr>
      <w:tr w:rsidR="00D14379" w:rsidRPr="00D14379" w14:paraId="203D4D3D" w14:textId="77777777" w:rsidTr="00D14379">
        <w:trPr>
          <w:trHeight w:val="264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3415512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12.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C69704D" w14:textId="77777777" w:rsidR="00D14379" w:rsidRPr="00D14379" w:rsidRDefault="00D14379" w:rsidP="00D14379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Češka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060EDE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7.899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752CC6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9.532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5435E67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82,87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897147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48.106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CBA528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61.875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A8BCCD1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77,75</w:t>
            </w:r>
          </w:p>
        </w:tc>
      </w:tr>
      <w:tr w:rsidR="00D14379" w:rsidRPr="00D14379" w14:paraId="0AE98E65" w14:textId="77777777" w:rsidTr="00D14379">
        <w:trPr>
          <w:trHeight w:val="264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AC8D26F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13.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53DCBC9" w14:textId="77777777" w:rsidR="00D14379" w:rsidRPr="00D14379" w:rsidRDefault="00D14379" w:rsidP="00D14379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Slovenija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BFA162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8.242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9EEB64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9.729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3B93D69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84,72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75B611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41.185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D68A9C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49.775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B9053BF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82,74</w:t>
            </w:r>
          </w:p>
        </w:tc>
      </w:tr>
      <w:tr w:rsidR="00D14379" w:rsidRPr="00D14379" w14:paraId="5AF9E7EC" w14:textId="77777777" w:rsidTr="00D14379">
        <w:trPr>
          <w:trHeight w:val="264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D088186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14.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A5DBA70" w14:textId="77777777" w:rsidR="00D14379" w:rsidRPr="00D14379" w:rsidRDefault="00D14379" w:rsidP="00D14379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Srbija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C61C79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6.034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3F3A3A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5.698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BA9AEF7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105,90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AA2927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41.109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F97476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37.123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DF5D504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110,74</w:t>
            </w:r>
          </w:p>
        </w:tc>
      </w:tr>
      <w:tr w:rsidR="00D14379" w:rsidRPr="00D14379" w14:paraId="14EF92F8" w14:textId="77777777" w:rsidTr="00D14379">
        <w:trPr>
          <w:trHeight w:val="264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043311C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15.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CBFD9FC" w14:textId="77777777" w:rsidR="00D14379" w:rsidRPr="00D14379" w:rsidRDefault="00D14379" w:rsidP="00D14379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Rumunjska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1A7815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4.356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7D87E1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3.955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3D2C32B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110,14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9608FC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22.796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E38682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21.255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0AC16B2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107,25</w:t>
            </w:r>
          </w:p>
        </w:tc>
      </w:tr>
      <w:tr w:rsidR="00D14379" w:rsidRPr="00D14379" w14:paraId="750B17B1" w14:textId="77777777" w:rsidTr="00D14379">
        <w:trPr>
          <w:trHeight w:val="264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5E5E193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16.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F0BA80F" w14:textId="77777777" w:rsidR="00D14379" w:rsidRPr="00D14379" w:rsidRDefault="00D14379" w:rsidP="00D14379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Finska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3B1142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3.409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11C13A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3.356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A2ECD61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101,58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89A6BB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20.862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CE1904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20.605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CA29A6D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101,25</w:t>
            </w:r>
          </w:p>
        </w:tc>
      </w:tr>
      <w:tr w:rsidR="00D14379" w:rsidRPr="00D14379" w14:paraId="353B29EE" w14:textId="77777777" w:rsidTr="00D14379">
        <w:trPr>
          <w:trHeight w:val="264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598E82C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17.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60FB807" w14:textId="77777777" w:rsidR="00D14379" w:rsidRPr="00D14379" w:rsidRDefault="00D14379" w:rsidP="00D14379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Nizozemska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13A86D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4.212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314D2B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3.776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B6A2FEE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111,55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BD97F9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20.473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7C157B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18.076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250EA59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113,26</w:t>
            </w:r>
          </w:p>
        </w:tc>
      </w:tr>
      <w:tr w:rsidR="00D14379" w:rsidRPr="00D14379" w14:paraId="7E4217DD" w14:textId="77777777" w:rsidTr="00D14379">
        <w:trPr>
          <w:trHeight w:val="264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9C461E2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18.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DEBED73" w14:textId="77777777" w:rsidR="00D14379" w:rsidRPr="00D14379" w:rsidRDefault="00D14379" w:rsidP="00D14379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Švicarska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012028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4.239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3B6E09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4.028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7F8F808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105,24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501D8E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19.529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8A9179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17.855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7FBB456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109,38</w:t>
            </w:r>
          </w:p>
        </w:tc>
      </w:tr>
      <w:tr w:rsidR="00D14379" w:rsidRPr="00D14379" w14:paraId="11286261" w14:textId="77777777" w:rsidTr="00D14379">
        <w:trPr>
          <w:trHeight w:val="264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89A6435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19.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60326E2" w14:textId="77777777" w:rsidR="00D14379" w:rsidRPr="00D14379" w:rsidRDefault="00D14379" w:rsidP="00D14379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Italija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F79FF1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4.182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BFB359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4.507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C502C28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92,79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BAD7AC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18.966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F08C7E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22.124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34AA1A6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85,73</w:t>
            </w:r>
          </w:p>
        </w:tc>
      </w:tr>
      <w:tr w:rsidR="00D14379" w:rsidRPr="00D14379" w14:paraId="393E180E" w14:textId="77777777" w:rsidTr="00D14379">
        <w:trPr>
          <w:trHeight w:val="264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552ED7E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20.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96DD4D6" w14:textId="77777777" w:rsidR="00D14379" w:rsidRPr="00D14379" w:rsidRDefault="00D14379" w:rsidP="00D14379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SAD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8AFC52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4.855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FEA2D1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4.547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6B8FB46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106,77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8C93FC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18.615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15DF12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18.258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71B9C0B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101,96</w:t>
            </w:r>
          </w:p>
        </w:tc>
      </w:tr>
      <w:tr w:rsidR="00D14379" w:rsidRPr="00D14379" w14:paraId="6E66F8F4" w14:textId="77777777" w:rsidTr="00D14379">
        <w:trPr>
          <w:trHeight w:val="264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E2DA48F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21.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80EC2C3" w14:textId="77777777" w:rsidR="00D14379" w:rsidRPr="00D14379" w:rsidRDefault="00D14379" w:rsidP="00D14379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Francuska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529140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4.701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9B18FE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4.369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C1AB2D1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107,60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4B0785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16.062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6C3C15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15.368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7499F09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104,52</w:t>
            </w:r>
          </w:p>
        </w:tc>
      </w:tr>
      <w:tr w:rsidR="00D14379" w:rsidRPr="00D14379" w14:paraId="6A6E3A91" w14:textId="77777777" w:rsidTr="00D14379">
        <w:trPr>
          <w:trHeight w:val="264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F699CED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22.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1B62CB5" w14:textId="77777777" w:rsidR="00D14379" w:rsidRPr="00D14379" w:rsidRDefault="00D14379" w:rsidP="00D14379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Danska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DDD1EE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2.343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CB5774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2.238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FE6B543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104,69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C4A70E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15.094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498426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14.011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65F8B43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107,73</w:t>
            </w:r>
          </w:p>
        </w:tc>
      </w:tr>
      <w:tr w:rsidR="00D14379" w:rsidRPr="00D14379" w14:paraId="29072877" w14:textId="77777777" w:rsidTr="00D14379">
        <w:trPr>
          <w:trHeight w:val="264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1C9B37B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23.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1F73140" w14:textId="77777777" w:rsidR="00D14379" w:rsidRPr="00D14379" w:rsidRDefault="00D14379" w:rsidP="00D14379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Bjelorusija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294D9A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1.298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92CF42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1.044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525E74D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124,33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274405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9.979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6965DC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7.686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9756DED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129,83</w:t>
            </w:r>
          </w:p>
        </w:tc>
      </w:tr>
      <w:tr w:rsidR="00D14379" w:rsidRPr="00D14379" w14:paraId="2FFA5E1C" w14:textId="77777777" w:rsidTr="00D14379">
        <w:trPr>
          <w:trHeight w:val="264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2A83161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24.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97B090A" w14:textId="77777777" w:rsidR="00D14379" w:rsidRPr="00D14379" w:rsidRDefault="00D14379" w:rsidP="00D14379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Ostali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16A451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23.195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AA8F8A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21.393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D51925A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108,42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684BC8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96.321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2FFD44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89.924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D13E9B9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107,11</w:t>
            </w:r>
          </w:p>
        </w:tc>
      </w:tr>
      <w:tr w:rsidR="00D14379" w:rsidRPr="00D14379" w14:paraId="0A9D79D8" w14:textId="77777777" w:rsidTr="00D14379">
        <w:trPr>
          <w:trHeight w:val="264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2F93469" w14:textId="77777777" w:rsidR="00D14379" w:rsidRPr="00D14379" w:rsidRDefault="00D14379" w:rsidP="00D14379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5C6AA0" w14:textId="77777777" w:rsidR="00D14379" w:rsidRPr="00D14379" w:rsidRDefault="00D14379" w:rsidP="00D14379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Ukupno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E1F2"/>
            <w:noWrap/>
            <w:vAlign w:val="bottom"/>
            <w:hideMark/>
          </w:tcPr>
          <w:p w14:paraId="7D7344BA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  <w:t>331.572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E1F2"/>
            <w:noWrap/>
            <w:vAlign w:val="bottom"/>
            <w:hideMark/>
          </w:tcPr>
          <w:p w14:paraId="4A209426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  <w:t>320.339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EE043F4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  <w:t>103,51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CE4D6"/>
            <w:noWrap/>
            <w:vAlign w:val="bottom"/>
            <w:hideMark/>
          </w:tcPr>
          <w:p w14:paraId="5C9BD2C9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  <w:t>1.765.366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CE4D6"/>
            <w:noWrap/>
            <w:vAlign w:val="bottom"/>
            <w:hideMark/>
          </w:tcPr>
          <w:p w14:paraId="60F25F7B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  <w:t>1.725.552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4D45D231" w14:textId="77777777" w:rsidR="00D14379" w:rsidRPr="00D14379" w:rsidRDefault="00D14379" w:rsidP="00D14379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</w:pPr>
            <w:r w:rsidRPr="00D14379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  <w:t>102,31</w:t>
            </w:r>
          </w:p>
        </w:tc>
      </w:tr>
    </w:tbl>
    <w:p w14:paraId="367F9891" w14:textId="77777777" w:rsidR="00D14379" w:rsidRDefault="00D14379" w:rsidP="004D30E6">
      <w:pPr>
        <w:spacing w:line="240" w:lineRule="auto"/>
        <w:jc w:val="both"/>
        <w:rPr>
          <w:rFonts w:eastAsia="Arial Unicode MS" w:cstheme="minorHAnsi"/>
          <w:color w:val="000000"/>
          <w:kern w:val="0"/>
          <w:sz w:val="24"/>
          <w:szCs w:val="24"/>
          <w:highlight w:val="yellow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</w:p>
    <w:p w14:paraId="00C337BF" w14:textId="77777777" w:rsidR="004438CA" w:rsidRDefault="004438CA" w:rsidP="004D30E6">
      <w:pPr>
        <w:spacing w:line="240" w:lineRule="auto"/>
        <w:jc w:val="both"/>
        <w:rPr>
          <w:rFonts w:eastAsia="Arial Unicode MS" w:cstheme="minorHAnsi"/>
          <w:color w:val="000000"/>
          <w:kern w:val="0"/>
          <w:sz w:val="24"/>
          <w:szCs w:val="24"/>
          <w:highlight w:val="yellow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</w:p>
    <w:p w14:paraId="14643294" w14:textId="77777777" w:rsidR="008F43CB" w:rsidRDefault="008F43CB" w:rsidP="004D30E6">
      <w:pPr>
        <w:spacing w:line="240" w:lineRule="auto"/>
        <w:jc w:val="both"/>
        <w:rPr>
          <w:rFonts w:eastAsia="Arial Unicode MS" w:cstheme="minorHAnsi"/>
          <w:color w:val="000000"/>
          <w:kern w:val="0"/>
          <w:sz w:val="24"/>
          <w:szCs w:val="24"/>
          <w:highlight w:val="yellow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</w:p>
    <w:p w14:paraId="5B9A3BD7" w14:textId="40D70C46" w:rsidR="004438CA" w:rsidRPr="0056477F" w:rsidRDefault="004438CA" w:rsidP="0056477F">
      <w:pPr>
        <w:spacing w:after="0" w:line="240" w:lineRule="auto"/>
        <w:jc w:val="both"/>
        <w:rPr>
          <w:rFonts w:eastAsia="Arial Unicode MS" w:cstheme="minorHAnsi"/>
          <w:color w:val="000000"/>
          <w:kern w:val="0"/>
          <w:sz w:val="18"/>
          <w:szCs w:val="18"/>
          <w:highlight w:val="yellow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 w:rsidRPr="0056477F">
        <w:rPr>
          <w:rFonts w:eastAsia="Arial Unicode MS" w:cstheme="minorHAnsi"/>
          <w:color w:val="000000"/>
          <w:kern w:val="0"/>
          <w:sz w:val="18"/>
          <w:szCs w:val="18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 xml:space="preserve">Tablica 2. </w:t>
      </w:r>
      <w:r w:rsidR="0056477F" w:rsidRPr="0056477F">
        <w:rPr>
          <w:rFonts w:eastAsia="Arial Unicode MS" w:cstheme="minorHAnsi"/>
          <w:color w:val="000000"/>
          <w:kern w:val="0"/>
          <w:sz w:val="18"/>
          <w:szCs w:val="18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–</w:t>
      </w:r>
      <w:r w:rsidRPr="0056477F">
        <w:rPr>
          <w:rFonts w:eastAsia="Arial Unicode MS" w:cstheme="minorHAnsi"/>
          <w:color w:val="000000"/>
          <w:kern w:val="0"/>
          <w:sz w:val="18"/>
          <w:szCs w:val="18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 xml:space="preserve"> </w:t>
      </w:r>
      <w:r w:rsidR="0056477F" w:rsidRPr="0056477F">
        <w:rPr>
          <w:rFonts w:eastAsia="Arial Unicode MS" w:cstheme="minorHAnsi"/>
          <w:color w:val="000000"/>
          <w:kern w:val="0"/>
          <w:sz w:val="18"/>
          <w:szCs w:val="18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Dolasci i noćenja po vrstama smještaja i udjelu noćenja 2025</w:t>
      </w:r>
    </w:p>
    <w:tbl>
      <w:tblPr>
        <w:tblW w:w="9868" w:type="dxa"/>
        <w:tblInd w:w="-289" w:type="dxa"/>
        <w:tblLook w:val="04A0" w:firstRow="1" w:lastRow="0" w:firstColumn="1" w:lastColumn="0" w:noHBand="0" w:noVBand="1"/>
      </w:tblPr>
      <w:tblGrid>
        <w:gridCol w:w="2411"/>
        <w:gridCol w:w="1134"/>
        <w:gridCol w:w="1134"/>
        <w:gridCol w:w="823"/>
        <w:gridCol w:w="1102"/>
        <w:gridCol w:w="1102"/>
        <w:gridCol w:w="823"/>
        <w:gridCol w:w="1481"/>
      </w:tblGrid>
      <w:tr w:rsidR="00705BD6" w:rsidRPr="00705BD6" w14:paraId="0F0BD5CB" w14:textId="77777777" w:rsidTr="00705BD6">
        <w:trPr>
          <w:trHeight w:val="264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43B5958" w14:textId="77777777" w:rsidR="00705BD6" w:rsidRPr="00705BD6" w:rsidRDefault="00705BD6" w:rsidP="00705BD6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705BD6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 </w:t>
            </w:r>
          </w:p>
        </w:tc>
        <w:tc>
          <w:tcPr>
            <w:tcW w:w="2949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D9E1F2"/>
            <w:noWrap/>
            <w:vAlign w:val="bottom"/>
            <w:hideMark/>
          </w:tcPr>
          <w:p w14:paraId="13DF55F8" w14:textId="77777777" w:rsidR="00705BD6" w:rsidRPr="00D2282B" w:rsidRDefault="00705BD6" w:rsidP="00705BD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</w:pPr>
            <w:r w:rsidRPr="00D2282B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  <w:t>Dolasci</w:t>
            </w:r>
          </w:p>
        </w:tc>
        <w:tc>
          <w:tcPr>
            <w:tcW w:w="3027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79F1CC21" w14:textId="77777777" w:rsidR="00705BD6" w:rsidRPr="00D2282B" w:rsidRDefault="00705BD6" w:rsidP="00705BD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</w:pPr>
            <w:r w:rsidRPr="00D2282B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  <w:t>Noćenja</w:t>
            </w:r>
          </w:p>
        </w:tc>
        <w:tc>
          <w:tcPr>
            <w:tcW w:w="14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14:paraId="4C31014D" w14:textId="683165A1" w:rsidR="00705BD6" w:rsidRPr="00705BD6" w:rsidRDefault="00705BD6" w:rsidP="00705BD6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705BD6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Udio br</w:t>
            </w:r>
            <w:r w:rsidR="00D2282B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oja</w:t>
            </w:r>
            <w:r w:rsidRPr="00705BD6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 xml:space="preserve"> noćenja 2025</w:t>
            </w:r>
          </w:p>
        </w:tc>
      </w:tr>
      <w:tr w:rsidR="00705BD6" w:rsidRPr="00705BD6" w14:paraId="5CF5093E" w14:textId="77777777" w:rsidTr="00705BD6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4159906" w14:textId="77777777" w:rsidR="00705BD6" w:rsidRPr="00705BD6" w:rsidRDefault="00705BD6" w:rsidP="00705BD6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705BD6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9C5192" w14:textId="77777777" w:rsidR="00705BD6" w:rsidRPr="00705BD6" w:rsidRDefault="00705BD6" w:rsidP="00705BD6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705BD6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I-XI/2025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F23871" w14:textId="77777777" w:rsidR="00705BD6" w:rsidRPr="00705BD6" w:rsidRDefault="00705BD6" w:rsidP="00705BD6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705BD6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I-XI/2024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56BF7D4" w14:textId="77777777" w:rsidR="00705BD6" w:rsidRPr="00705BD6" w:rsidRDefault="00705BD6" w:rsidP="00705BD6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705BD6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Index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0F635E" w14:textId="77777777" w:rsidR="00705BD6" w:rsidRPr="00705BD6" w:rsidRDefault="00705BD6" w:rsidP="00705BD6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705BD6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I-XI/2025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6407CF" w14:textId="77777777" w:rsidR="00705BD6" w:rsidRPr="00705BD6" w:rsidRDefault="00705BD6" w:rsidP="00705BD6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705BD6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I-XI/2024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78C5104" w14:textId="77777777" w:rsidR="00705BD6" w:rsidRPr="00705BD6" w:rsidRDefault="00705BD6" w:rsidP="00705BD6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705BD6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Index</w:t>
            </w:r>
          </w:p>
        </w:tc>
        <w:tc>
          <w:tcPr>
            <w:tcW w:w="14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0CBE80" w14:textId="77777777" w:rsidR="00705BD6" w:rsidRPr="00705BD6" w:rsidRDefault="00705BD6" w:rsidP="00705BD6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</w:p>
        </w:tc>
      </w:tr>
      <w:tr w:rsidR="00705BD6" w:rsidRPr="00705BD6" w14:paraId="3EC696FF" w14:textId="77777777" w:rsidTr="00705BD6">
        <w:trPr>
          <w:trHeight w:val="264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F707A12" w14:textId="77777777" w:rsidR="00705BD6" w:rsidRPr="00705BD6" w:rsidRDefault="00705BD6" w:rsidP="00705BD6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705BD6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Objekti u domaćinstvu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07E99E" w14:textId="77777777" w:rsidR="00705BD6" w:rsidRPr="00705BD6" w:rsidRDefault="00705BD6" w:rsidP="00705BD6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705BD6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160.675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9A2D83" w14:textId="77777777" w:rsidR="00705BD6" w:rsidRPr="00705BD6" w:rsidRDefault="00705BD6" w:rsidP="00705BD6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705BD6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151.682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8D0CFA1" w14:textId="77777777" w:rsidR="00705BD6" w:rsidRPr="00705BD6" w:rsidRDefault="00705BD6" w:rsidP="00705BD6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705BD6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105,93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BA59E8" w14:textId="77777777" w:rsidR="00705BD6" w:rsidRPr="00705BD6" w:rsidRDefault="00705BD6" w:rsidP="00705BD6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705BD6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968.977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181463" w14:textId="77777777" w:rsidR="00705BD6" w:rsidRPr="00705BD6" w:rsidRDefault="00705BD6" w:rsidP="00705BD6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705BD6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932.878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3D30497" w14:textId="77777777" w:rsidR="00705BD6" w:rsidRPr="00705BD6" w:rsidRDefault="00705BD6" w:rsidP="00705BD6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705BD6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103,87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163DA9E" w14:textId="77777777" w:rsidR="00705BD6" w:rsidRPr="00705BD6" w:rsidRDefault="00705BD6" w:rsidP="00705BD6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</w:pPr>
            <w:r w:rsidRPr="00705BD6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  <w:t>55%</w:t>
            </w:r>
          </w:p>
        </w:tc>
      </w:tr>
      <w:tr w:rsidR="00705BD6" w:rsidRPr="00705BD6" w14:paraId="58AFF923" w14:textId="77777777" w:rsidTr="00705BD6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39B85EF" w14:textId="77777777" w:rsidR="00705BD6" w:rsidRPr="00705BD6" w:rsidRDefault="00705BD6" w:rsidP="00705BD6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705BD6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Hoteli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6DFEBC" w14:textId="77777777" w:rsidR="00705BD6" w:rsidRPr="00705BD6" w:rsidRDefault="00705BD6" w:rsidP="00705BD6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705BD6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134.114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D25520" w14:textId="77777777" w:rsidR="00705BD6" w:rsidRPr="00705BD6" w:rsidRDefault="00705BD6" w:rsidP="00705BD6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705BD6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126.207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E189CDD" w14:textId="77777777" w:rsidR="00705BD6" w:rsidRPr="00705BD6" w:rsidRDefault="00705BD6" w:rsidP="00705BD6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705BD6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106,27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46CE63" w14:textId="77777777" w:rsidR="00705BD6" w:rsidRPr="00705BD6" w:rsidRDefault="00705BD6" w:rsidP="00705BD6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705BD6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616.593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68686E" w14:textId="77777777" w:rsidR="00705BD6" w:rsidRPr="00705BD6" w:rsidRDefault="00705BD6" w:rsidP="00705BD6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705BD6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577.056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47B3435" w14:textId="77777777" w:rsidR="00705BD6" w:rsidRPr="00705BD6" w:rsidRDefault="00705BD6" w:rsidP="00705BD6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705BD6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106,85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58E8C7A" w14:textId="77777777" w:rsidR="00705BD6" w:rsidRPr="00705BD6" w:rsidRDefault="00705BD6" w:rsidP="00705BD6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</w:pPr>
            <w:r w:rsidRPr="00705BD6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  <w:t>35%</w:t>
            </w:r>
          </w:p>
        </w:tc>
      </w:tr>
      <w:tr w:rsidR="00705BD6" w:rsidRPr="00705BD6" w14:paraId="02820610" w14:textId="77777777" w:rsidTr="00705BD6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1F5A53A" w14:textId="77777777" w:rsidR="00705BD6" w:rsidRPr="00705BD6" w:rsidRDefault="00705BD6" w:rsidP="00705BD6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705BD6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Ostali smještaj II.vrste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D0A963" w14:textId="77777777" w:rsidR="00705BD6" w:rsidRPr="00705BD6" w:rsidRDefault="00705BD6" w:rsidP="00705BD6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705BD6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15.224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FF3CF8" w14:textId="77777777" w:rsidR="00705BD6" w:rsidRPr="00705BD6" w:rsidRDefault="00705BD6" w:rsidP="00705BD6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705BD6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21.955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CD2AF43" w14:textId="77777777" w:rsidR="00705BD6" w:rsidRPr="00705BD6" w:rsidRDefault="00705BD6" w:rsidP="00705BD6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705BD6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69,34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9A8DE2" w14:textId="77777777" w:rsidR="00705BD6" w:rsidRPr="00705BD6" w:rsidRDefault="00705BD6" w:rsidP="00705BD6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705BD6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76.445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41EA32" w14:textId="77777777" w:rsidR="00705BD6" w:rsidRPr="00705BD6" w:rsidRDefault="00705BD6" w:rsidP="00705BD6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705BD6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121.068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0C26ADE" w14:textId="77777777" w:rsidR="00705BD6" w:rsidRPr="00705BD6" w:rsidRDefault="00705BD6" w:rsidP="00705BD6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705BD6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63,14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D8A6CF0" w14:textId="77777777" w:rsidR="00705BD6" w:rsidRPr="00705BD6" w:rsidRDefault="00705BD6" w:rsidP="00705BD6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</w:pPr>
            <w:r w:rsidRPr="00705BD6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  <w:t>4%</w:t>
            </w:r>
          </w:p>
        </w:tc>
      </w:tr>
      <w:tr w:rsidR="00705BD6" w:rsidRPr="00705BD6" w14:paraId="2579373D" w14:textId="77777777" w:rsidTr="00705BD6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12F4EB5" w14:textId="77777777" w:rsidR="00705BD6" w:rsidRPr="00705BD6" w:rsidRDefault="00705BD6" w:rsidP="00705BD6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705BD6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Nekomercijalni smještaj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EB46C2" w14:textId="77777777" w:rsidR="00705BD6" w:rsidRPr="00705BD6" w:rsidRDefault="00705BD6" w:rsidP="00705BD6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705BD6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6.324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063227" w14:textId="77777777" w:rsidR="00705BD6" w:rsidRPr="00705BD6" w:rsidRDefault="00705BD6" w:rsidP="00705BD6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705BD6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5.438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FBEEC6A" w14:textId="77777777" w:rsidR="00705BD6" w:rsidRPr="00705BD6" w:rsidRDefault="00705BD6" w:rsidP="00705BD6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705BD6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116,29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808E14" w14:textId="77777777" w:rsidR="00705BD6" w:rsidRPr="00705BD6" w:rsidRDefault="00705BD6" w:rsidP="00705BD6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705BD6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53.687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D75A7F" w14:textId="77777777" w:rsidR="00705BD6" w:rsidRPr="00705BD6" w:rsidRDefault="00705BD6" w:rsidP="00705BD6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705BD6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46.194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0B7B40C" w14:textId="77777777" w:rsidR="00705BD6" w:rsidRPr="00705BD6" w:rsidRDefault="00705BD6" w:rsidP="00705BD6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705BD6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116,22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282F836" w14:textId="77777777" w:rsidR="00705BD6" w:rsidRPr="00705BD6" w:rsidRDefault="00705BD6" w:rsidP="00705BD6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</w:pPr>
            <w:r w:rsidRPr="00705BD6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  <w:t>3%</w:t>
            </w:r>
          </w:p>
        </w:tc>
      </w:tr>
      <w:tr w:rsidR="00705BD6" w:rsidRPr="00705BD6" w14:paraId="077C10A9" w14:textId="77777777" w:rsidTr="00705BD6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648F04F" w14:textId="77777777" w:rsidR="00705BD6" w:rsidRPr="00705BD6" w:rsidRDefault="00705BD6" w:rsidP="00705BD6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705BD6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Kampovi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737D5AD" w14:textId="77777777" w:rsidR="00705BD6" w:rsidRPr="00705BD6" w:rsidRDefault="00705BD6" w:rsidP="00705BD6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705BD6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15.235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40D128F" w14:textId="77777777" w:rsidR="00705BD6" w:rsidRPr="00705BD6" w:rsidRDefault="00705BD6" w:rsidP="00705BD6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705BD6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15.057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8DC115" w14:textId="77777777" w:rsidR="00705BD6" w:rsidRPr="00705BD6" w:rsidRDefault="00705BD6" w:rsidP="00705BD6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705BD6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101,18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3500E4" w14:textId="77777777" w:rsidR="00705BD6" w:rsidRPr="00705BD6" w:rsidRDefault="00705BD6" w:rsidP="00705BD6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705BD6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49.664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7028DC" w14:textId="77777777" w:rsidR="00705BD6" w:rsidRPr="00705BD6" w:rsidRDefault="00705BD6" w:rsidP="00705BD6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705BD6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48.356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ADC477A" w14:textId="77777777" w:rsidR="00705BD6" w:rsidRPr="00705BD6" w:rsidRDefault="00705BD6" w:rsidP="00705BD6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705BD6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102,70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FAEFF11" w14:textId="77777777" w:rsidR="00705BD6" w:rsidRPr="00705BD6" w:rsidRDefault="00705BD6" w:rsidP="00705BD6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</w:pPr>
            <w:r w:rsidRPr="00705BD6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  <w:t>3%</w:t>
            </w:r>
          </w:p>
        </w:tc>
      </w:tr>
      <w:tr w:rsidR="00705BD6" w:rsidRPr="00705BD6" w14:paraId="4EC8941F" w14:textId="77777777" w:rsidTr="00705BD6">
        <w:trPr>
          <w:trHeight w:val="264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97E2EF" w14:textId="77777777" w:rsidR="00705BD6" w:rsidRPr="00705BD6" w:rsidRDefault="00705BD6" w:rsidP="00705BD6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705BD6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Ukupno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noWrap/>
            <w:vAlign w:val="bottom"/>
            <w:hideMark/>
          </w:tcPr>
          <w:p w14:paraId="06E9C5DE" w14:textId="77777777" w:rsidR="00705BD6" w:rsidRPr="00D2282B" w:rsidRDefault="00705BD6" w:rsidP="00705BD6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2282B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331.572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noWrap/>
            <w:vAlign w:val="bottom"/>
            <w:hideMark/>
          </w:tcPr>
          <w:p w14:paraId="51587D5C" w14:textId="77777777" w:rsidR="00705BD6" w:rsidRPr="00D2282B" w:rsidRDefault="00705BD6" w:rsidP="00705BD6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2282B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320.339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ACE169A" w14:textId="77777777" w:rsidR="00705BD6" w:rsidRPr="00D2282B" w:rsidRDefault="00705BD6" w:rsidP="00705BD6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2282B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103,51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CE4D6"/>
            <w:noWrap/>
            <w:vAlign w:val="bottom"/>
            <w:hideMark/>
          </w:tcPr>
          <w:p w14:paraId="5F45E62A" w14:textId="77777777" w:rsidR="00705BD6" w:rsidRPr="00D2282B" w:rsidRDefault="00705BD6" w:rsidP="00705BD6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2282B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1.765.366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CE4D6"/>
            <w:noWrap/>
            <w:vAlign w:val="bottom"/>
            <w:hideMark/>
          </w:tcPr>
          <w:p w14:paraId="179BB965" w14:textId="77777777" w:rsidR="00705BD6" w:rsidRPr="00D2282B" w:rsidRDefault="00705BD6" w:rsidP="00705BD6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2282B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1.725.552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4C240CE4" w14:textId="77777777" w:rsidR="00705BD6" w:rsidRPr="00D2282B" w:rsidRDefault="00705BD6" w:rsidP="00705BD6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D2282B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102,31</w:t>
            </w: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0F5F52" w14:textId="77777777" w:rsidR="00705BD6" w:rsidRPr="00705BD6" w:rsidRDefault="00705BD6" w:rsidP="00705BD6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705BD6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100%</w:t>
            </w:r>
          </w:p>
        </w:tc>
      </w:tr>
    </w:tbl>
    <w:p w14:paraId="11D81390" w14:textId="77777777" w:rsidR="00F731C1" w:rsidRDefault="00F731C1" w:rsidP="004D30E6">
      <w:pPr>
        <w:spacing w:line="240" w:lineRule="auto"/>
        <w:jc w:val="both"/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</w:p>
    <w:p w14:paraId="6FE2227E" w14:textId="77777777" w:rsidR="008F43CB" w:rsidRDefault="008F43CB" w:rsidP="004D30E6">
      <w:pPr>
        <w:spacing w:line="240" w:lineRule="auto"/>
        <w:jc w:val="both"/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</w:p>
    <w:p w14:paraId="7B03CFAC" w14:textId="38CDAFD3" w:rsidR="00D14379" w:rsidRPr="00F731C1" w:rsidRDefault="00F731C1" w:rsidP="00F731C1">
      <w:pPr>
        <w:spacing w:after="0" w:line="240" w:lineRule="auto"/>
        <w:jc w:val="both"/>
        <w:rPr>
          <w:rFonts w:eastAsia="Arial Unicode MS" w:cstheme="minorHAnsi"/>
          <w:color w:val="000000"/>
          <w:kern w:val="0"/>
          <w:sz w:val="18"/>
          <w:szCs w:val="18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 w:rsidRPr="00F731C1">
        <w:rPr>
          <w:rFonts w:eastAsia="Arial Unicode MS" w:cstheme="minorHAnsi"/>
          <w:color w:val="000000"/>
          <w:kern w:val="0"/>
          <w:sz w:val="18"/>
          <w:szCs w:val="18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Tablica 3</w:t>
      </w:r>
      <w:r w:rsidR="008E0BFA">
        <w:rPr>
          <w:rFonts w:eastAsia="Arial Unicode MS" w:cstheme="minorHAnsi"/>
          <w:color w:val="000000"/>
          <w:kern w:val="0"/>
          <w:sz w:val="18"/>
          <w:szCs w:val="18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.</w:t>
      </w:r>
      <w:r w:rsidRPr="00F731C1">
        <w:rPr>
          <w:rFonts w:eastAsia="Arial Unicode MS" w:cstheme="minorHAnsi"/>
          <w:color w:val="000000"/>
          <w:kern w:val="0"/>
          <w:sz w:val="18"/>
          <w:szCs w:val="18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 xml:space="preserve"> – Smještajne jedinice i kreveti na dan 20. kolovoz 2025 i 2024 i udio kreveta 2025</w:t>
      </w:r>
    </w:p>
    <w:tbl>
      <w:tblPr>
        <w:tblW w:w="10065" w:type="dxa"/>
        <w:tblInd w:w="-431" w:type="dxa"/>
        <w:tblLook w:val="04A0" w:firstRow="1" w:lastRow="0" w:firstColumn="1" w:lastColumn="0" w:noHBand="0" w:noVBand="1"/>
      </w:tblPr>
      <w:tblGrid>
        <w:gridCol w:w="2127"/>
        <w:gridCol w:w="1347"/>
        <w:gridCol w:w="1347"/>
        <w:gridCol w:w="850"/>
        <w:gridCol w:w="1276"/>
        <w:gridCol w:w="1276"/>
        <w:gridCol w:w="850"/>
        <w:gridCol w:w="992"/>
      </w:tblGrid>
      <w:tr w:rsidR="00F731C1" w:rsidRPr="00F731C1" w14:paraId="71F467A0" w14:textId="77777777" w:rsidTr="00005735">
        <w:trPr>
          <w:trHeight w:val="792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D999B97" w14:textId="77777777" w:rsidR="00F731C1" w:rsidRPr="00F731C1" w:rsidRDefault="00F731C1" w:rsidP="00F731C1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</w:pPr>
            <w:r w:rsidRPr="00F731C1"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> 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E1F2"/>
            <w:vAlign w:val="center"/>
            <w:hideMark/>
          </w:tcPr>
          <w:p w14:paraId="68F2D5C1" w14:textId="77777777" w:rsidR="00F731C1" w:rsidRPr="00F731C1" w:rsidRDefault="00F731C1" w:rsidP="00F731C1">
            <w:pPr>
              <w:spacing w:after="0" w:line="240" w:lineRule="auto"/>
              <w:jc w:val="center"/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</w:pPr>
            <w:r w:rsidRPr="00F731C1"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>Br.smještajnih jedinica 2025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E1F2"/>
            <w:vAlign w:val="center"/>
            <w:hideMark/>
          </w:tcPr>
          <w:p w14:paraId="46FF4E84" w14:textId="77777777" w:rsidR="00F731C1" w:rsidRPr="00F731C1" w:rsidRDefault="00F731C1" w:rsidP="00F731C1">
            <w:pPr>
              <w:spacing w:after="0" w:line="240" w:lineRule="auto"/>
              <w:jc w:val="center"/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</w:pPr>
            <w:r w:rsidRPr="00F731C1"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>Br.smještajnih jedinica 2024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B73EC07" w14:textId="77777777" w:rsidR="00F731C1" w:rsidRPr="00F731C1" w:rsidRDefault="00F731C1" w:rsidP="00F731C1">
            <w:pPr>
              <w:spacing w:after="0" w:line="240" w:lineRule="auto"/>
              <w:jc w:val="center"/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</w:pPr>
            <w:r w:rsidRPr="00F731C1"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>Index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CE4D6"/>
            <w:vAlign w:val="center"/>
            <w:hideMark/>
          </w:tcPr>
          <w:p w14:paraId="3932ACB9" w14:textId="77777777" w:rsidR="00F731C1" w:rsidRPr="00F731C1" w:rsidRDefault="00F731C1" w:rsidP="00F731C1">
            <w:pPr>
              <w:spacing w:after="0" w:line="240" w:lineRule="auto"/>
              <w:jc w:val="center"/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</w:pPr>
            <w:r w:rsidRPr="00F731C1"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>Broj kreveta 2025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CE4D6"/>
            <w:vAlign w:val="center"/>
            <w:hideMark/>
          </w:tcPr>
          <w:p w14:paraId="6819096D" w14:textId="77777777" w:rsidR="00F731C1" w:rsidRPr="00F731C1" w:rsidRDefault="00F731C1" w:rsidP="00F731C1">
            <w:pPr>
              <w:spacing w:after="0" w:line="240" w:lineRule="auto"/>
              <w:jc w:val="center"/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</w:pPr>
            <w:r w:rsidRPr="00F731C1"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>Broj kreveta 2024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38B7ABC" w14:textId="77777777" w:rsidR="00F731C1" w:rsidRPr="00F731C1" w:rsidRDefault="00F731C1" w:rsidP="00F731C1">
            <w:pPr>
              <w:spacing w:after="0" w:line="240" w:lineRule="auto"/>
              <w:jc w:val="center"/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</w:pPr>
            <w:r w:rsidRPr="00F731C1"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>Indeks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8F0337F" w14:textId="77777777" w:rsidR="00F731C1" w:rsidRPr="00F731C1" w:rsidRDefault="00F731C1" w:rsidP="00F731C1">
            <w:pPr>
              <w:spacing w:after="0" w:line="240" w:lineRule="auto"/>
              <w:jc w:val="center"/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</w:pPr>
            <w:r w:rsidRPr="00F731C1"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>Udio br. kreveta 2025</w:t>
            </w:r>
          </w:p>
        </w:tc>
      </w:tr>
      <w:tr w:rsidR="00F731C1" w:rsidRPr="00F731C1" w14:paraId="539965EE" w14:textId="77777777" w:rsidTr="00005735">
        <w:trPr>
          <w:trHeight w:val="264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83852D2" w14:textId="77777777" w:rsidR="00F731C1" w:rsidRPr="00F731C1" w:rsidRDefault="00F731C1" w:rsidP="00F731C1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</w:pPr>
            <w:r w:rsidRPr="00F731C1"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>Hoteli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CE1922" w14:textId="77777777" w:rsidR="00F731C1" w:rsidRPr="00F731C1" w:rsidRDefault="00F731C1" w:rsidP="00F731C1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</w:pPr>
            <w:r w:rsidRPr="00F731C1"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 xml:space="preserve">        2.145 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A6F4D6" w14:textId="77777777" w:rsidR="00F731C1" w:rsidRPr="00F731C1" w:rsidRDefault="00F731C1" w:rsidP="00F731C1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</w:pPr>
            <w:r w:rsidRPr="00F731C1"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 xml:space="preserve">         2.186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40B7429" w14:textId="77777777" w:rsidR="00F731C1" w:rsidRPr="00F731C1" w:rsidRDefault="00F731C1" w:rsidP="00F731C1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</w:pPr>
            <w:r w:rsidRPr="00F731C1"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>98,12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740823" w14:textId="45DD86B7" w:rsidR="00F731C1" w:rsidRPr="00F731C1" w:rsidRDefault="00F731C1" w:rsidP="00F731C1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</w:pPr>
            <w:r w:rsidRPr="00F731C1"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 xml:space="preserve">         </w:t>
            </w:r>
            <w:r w:rsidR="00005735" w:rsidRPr="00005735"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>4</w:t>
            </w:r>
            <w:r w:rsidR="00005735"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>.</w:t>
            </w:r>
            <w:r w:rsidR="00005735" w:rsidRPr="00005735"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>166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68E5E0" w14:textId="4C254AD9" w:rsidR="00F731C1" w:rsidRPr="00F731C1" w:rsidRDefault="00F731C1" w:rsidP="00F731C1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</w:pPr>
            <w:r w:rsidRPr="00F731C1"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 xml:space="preserve">          </w:t>
            </w:r>
            <w:r w:rsidR="00005735" w:rsidRPr="00005735"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>4</w:t>
            </w:r>
            <w:r w:rsidR="00005735"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>.</w:t>
            </w:r>
            <w:r w:rsidR="00005735" w:rsidRPr="00005735"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>240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F47C74C" w14:textId="4B8CACF6" w:rsidR="00F731C1" w:rsidRPr="00F731C1" w:rsidRDefault="00F731C1" w:rsidP="00F731C1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</w:pPr>
            <w:r w:rsidRPr="00F731C1"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>98,</w:t>
            </w:r>
            <w:r w:rsidR="00005735"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FB59170" w14:textId="77777777" w:rsidR="00F731C1" w:rsidRPr="00F731C1" w:rsidRDefault="00F731C1" w:rsidP="00F731C1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eastAsia="hr-HR"/>
                <w14:ligatures w14:val="none"/>
              </w:rPr>
            </w:pPr>
            <w:r w:rsidRPr="00F731C1"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eastAsia="hr-HR"/>
                <w14:ligatures w14:val="none"/>
              </w:rPr>
              <w:t>17%</w:t>
            </w:r>
          </w:p>
        </w:tc>
      </w:tr>
      <w:tr w:rsidR="00F731C1" w:rsidRPr="00F731C1" w14:paraId="57011DE3" w14:textId="77777777" w:rsidTr="00005735">
        <w:trPr>
          <w:trHeight w:val="264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EE8390C" w14:textId="77777777" w:rsidR="00F731C1" w:rsidRPr="00F731C1" w:rsidRDefault="00F731C1" w:rsidP="00F731C1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</w:pPr>
            <w:r w:rsidRPr="00F731C1"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>Kampovi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E1562D" w14:textId="77777777" w:rsidR="00F731C1" w:rsidRPr="00F731C1" w:rsidRDefault="00F731C1" w:rsidP="00F731C1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</w:pPr>
            <w:r w:rsidRPr="00F731C1"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 xml:space="preserve">           210 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B3EDDC" w14:textId="7D1E1AE5" w:rsidR="00F731C1" w:rsidRPr="00F731C1" w:rsidRDefault="00F731C1" w:rsidP="00F731C1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</w:pPr>
            <w:r w:rsidRPr="00F731C1"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 xml:space="preserve">            </w:t>
            </w:r>
            <w:r w:rsidR="00005735"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>210</w:t>
            </w:r>
            <w:r w:rsidRPr="00F731C1"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9B91852" w14:textId="61F030A6" w:rsidR="00F731C1" w:rsidRPr="00F731C1" w:rsidRDefault="00005735" w:rsidP="00F731C1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</w:pPr>
            <w:r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>100</w:t>
            </w:r>
            <w:r w:rsidR="00F731C1" w:rsidRPr="00F731C1"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>,</w:t>
            </w:r>
            <w:r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E6BDF5" w14:textId="77777777" w:rsidR="00F731C1" w:rsidRPr="00F731C1" w:rsidRDefault="00F731C1" w:rsidP="00F731C1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</w:pPr>
            <w:r w:rsidRPr="00F731C1"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 xml:space="preserve">            625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12345F" w14:textId="669BC61D" w:rsidR="00F731C1" w:rsidRPr="00F731C1" w:rsidRDefault="00F731C1" w:rsidP="00F731C1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</w:pPr>
            <w:r w:rsidRPr="00F731C1"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 xml:space="preserve">            </w:t>
            </w:r>
            <w:r w:rsidR="00005735" w:rsidRPr="00005735"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>625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4700E96" w14:textId="4036BE56" w:rsidR="00F731C1" w:rsidRPr="00F731C1" w:rsidRDefault="00005735" w:rsidP="00F731C1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</w:pPr>
            <w:r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>100,00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9EC3D86" w14:textId="77777777" w:rsidR="00F731C1" w:rsidRPr="00F731C1" w:rsidRDefault="00F731C1" w:rsidP="00F731C1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eastAsia="hr-HR"/>
                <w14:ligatures w14:val="none"/>
              </w:rPr>
            </w:pPr>
            <w:r w:rsidRPr="00F731C1"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eastAsia="hr-HR"/>
                <w14:ligatures w14:val="none"/>
              </w:rPr>
              <w:t>2%</w:t>
            </w:r>
          </w:p>
        </w:tc>
      </w:tr>
      <w:tr w:rsidR="00F731C1" w:rsidRPr="00F731C1" w14:paraId="01CE7588" w14:textId="77777777" w:rsidTr="00005735">
        <w:trPr>
          <w:trHeight w:val="264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0E46FFE" w14:textId="77777777" w:rsidR="00F731C1" w:rsidRPr="00F731C1" w:rsidRDefault="00F731C1" w:rsidP="00F731C1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</w:pPr>
            <w:r w:rsidRPr="00F731C1"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>Nekomercijalni smještaj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A95E02" w14:textId="77777777" w:rsidR="00F731C1" w:rsidRPr="00F731C1" w:rsidRDefault="00F731C1" w:rsidP="00F731C1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</w:pPr>
            <w:r w:rsidRPr="00F731C1"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 xml:space="preserve">           941 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883A70" w14:textId="77777777" w:rsidR="00F731C1" w:rsidRPr="00F731C1" w:rsidRDefault="00F731C1" w:rsidP="00F731C1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</w:pPr>
            <w:r w:rsidRPr="00F731C1"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 xml:space="preserve">            842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73687A4" w14:textId="77777777" w:rsidR="00F731C1" w:rsidRPr="00F731C1" w:rsidRDefault="00F731C1" w:rsidP="00F731C1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</w:pPr>
            <w:r w:rsidRPr="00F731C1"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>111,76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FE9E2F" w14:textId="77777777" w:rsidR="00F731C1" w:rsidRPr="00F731C1" w:rsidRDefault="00F731C1" w:rsidP="00F731C1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</w:pPr>
            <w:r w:rsidRPr="00F731C1"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 xml:space="preserve">         4.658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073171" w14:textId="77777777" w:rsidR="00F731C1" w:rsidRPr="00F731C1" w:rsidRDefault="00F731C1" w:rsidP="00F731C1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</w:pPr>
            <w:r w:rsidRPr="00F731C1"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 xml:space="preserve">          4.215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F0070A7" w14:textId="77777777" w:rsidR="00F731C1" w:rsidRPr="00F731C1" w:rsidRDefault="00F731C1" w:rsidP="00F731C1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</w:pPr>
            <w:r w:rsidRPr="00F731C1"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>110,51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EEE94C7" w14:textId="77777777" w:rsidR="00F731C1" w:rsidRPr="00F731C1" w:rsidRDefault="00F731C1" w:rsidP="00F731C1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eastAsia="hr-HR"/>
                <w14:ligatures w14:val="none"/>
              </w:rPr>
            </w:pPr>
            <w:r w:rsidRPr="00F731C1"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eastAsia="hr-HR"/>
                <w14:ligatures w14:val="none"/>
              </w:rPr>
              <w:t>18%</w:t>
            </w:r>
          </w:p>
        </w:tc>
      </w:tr>
      <w:tr w:rsidR="00F731C1" w:rsidRPr="00F731C1" w14:paraId="0A40992D" w14:textId="77777777" w:rsidTr="00005735">
        <w:trPr>
          <w:trHeight w:val="264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87F90B6" w14:textId="77777777" w:rsidR="00F731C1" w:rsidRPr="00F731C1" w:rsidRDefault="00F731C1" w:rsidP="00F731C1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</w:pPr>
            <w:r w:rsidRPr="00F731C1"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>Objekti u domaćinstvu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DF79B4" w14:textId="77777777" w:rsidR="00F731C1" w:rsidRPr="00F731C1" w:rsidRDefault="00F731C1" w:rsidP="00F731C1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</w:pPr>
            <w:r w:rsidRPr="00F731C1"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 xml:space="preserve">        5.577 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4CA1DE" w14:textId="77777777" w:rsidR="00F731C1" w:rsidRPr="00F731C1" w:rsidRDefault="00F731C1" w:rsidP="00F731C1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</w:pPr>
            <w:r w:rsidRPr="00F731C1"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 xml:space="preserve">         5.599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EEA9352" w14:textId="77777777" w:rsidR="00F731C1" w:rsidRPr="00F731C1" w:rsidRDefault="00F731C1" w:rsidP="00F731C1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</w:pPr>
            <w:r w:rsidRPr="00F731C1"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>99,61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2295AF" w14:textId="5AEA1463" w:rsidR="00F731C1" w:rsidRPr="00F731C1" w:rsidRDefault="00F731C1" w:rsidP="00F731C1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</w:pPr>
            <w:r w:rsidRPr="00F731C1"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 xml:space="preserve">       </w:t>
            </w:r>
            <w:r w:rsidR="00005735" w:rsidRPr="00005735"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>15</w:t>
            </w:r>
            <w:r w:rsidR="00005735"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>.</w:t>
            </w:r>
            <w:r w:rsidR="00005735" w:rsidRPr="00005735"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>709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D51120" w14:textId="3D5D5989" w:rsidR="00F731C1" w:rsidRPr="00F731C1" w:rsidRDefault="00F731C1" w:rsidP="00F731C1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</w:pPr>
            <w:r w:rsidRPr="00F731C1"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 xml:space="preserve">        </w:t>
            </w:r>
            <w:r w:rsidR="00005735" w:rsidRPr="00005735"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>15</w:t>
            </w:r>
            <w:r w:rsidR="00005735"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>.</w:t>
            </w:r>
            <w:r w:rsidR="00005735" w:rsidRPr="00005735"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>631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5FEB517" w14:textId="77777777" w:rsidR="00F731C1" w:rsidRPr="00F731C1" w:rsidRDefault="00F731C1" w:rsidP="00F731C1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</w:pPr>
            <w:r w:rsidRPr="00F731C1"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>100,31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7762399" w14:textId="77777777" w:rsidR="00F731C1" w:rsidRPr="00F731C1" w:rsidRDefault="00F731C1" w:rsidP="00F731C1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eastAsia="hr-HR"/>
                <w14:ligatures w14:val="none"/>
              </w:rPr>
            </w:pPr>
            <w:r w:rsidRPr="00F731C1"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eastAsia="hr-HR"/>
                <w14:ligatures w14:val="none"/>
              </w:rPr>
              <w:t>59%</w:t>
            </w:r>
          </w:p>
        </w:tc>
      </w:tr>
      <w:tr w:rsidR="00F731C1" w:rsidRPr="00F731C1" w14:paraId="3E00B550" w14:textId="77777777" w:rsidTr="00005735">
        <w:trPr>
          <w:trHeight w:val="264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40F8BC" w14:textId="77777777" w:rsidR="00F731C1" w:rsidRPr="00F731C1" w:rsidRDefault="00F731C1" w:rsidP="00F731C1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</w:pPr>
            <w:r w:rsidRPr="00F731C1"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>Ostali smještaj II.vrste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69336A3" w14:textId="77777777" w:rsidR="00F731C1" w:rsidRPr="00F731C1" w:rsidRDefault="00F731C1" w:rsidP="00F731C1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</w:pPr>
            <w:r w:rsidRPr="00F731C1"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 xml:space="preserve">           402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8A3EC3F" w14:textId="77777777" w:rsidR="00F731C1" w:rsidRPr="00F731C1" w:rsidRDefault="00F731C1" w:rsidP="00F731C1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</w:pPr>
            <w:r w:rsidRPr="00F731C1"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 xml:space="preserve">            372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AB0F57" w14:textId="77777777" w:rsidR="00F731C1" w:rsidRPr="00F731C1" w:rsidRDefault="00F731C1" w:rsidP="00F731C1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</w:pPr>
            <w:r w:rsidRPr="00F731C1"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>108,06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478705E" w14:textId="0F0DBDDC" w:rsidR="00F731C1" w:rsidRPr="00F731C1" w:rsidRDefault="00F731C1" w:rsidP="00F731C1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</w:pPr>
            <w:r w:rsidRPr="00F731C1"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 xml:space="preserve">         </w:t>
            </w:r>
            <w:r w:rsidR="00005735" w:rsidRPr="00005735"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>1</w:t>
            </w:r>
            <w:r w:rsidR="00005735"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>.</w:t>
            </w:r>
            <w:r w:rsidR="00005735" w:rsidRPr="00005735"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>048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B7BB856" w14:textId="72695339" w:rsidR="00F731C1" w:rsidRPr="00F731C1" w:rsidRDefault="00F731C1" w:rsidP="00F731C1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</w:pPr>
            <w:r w:rsidRPr="00F731C1"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 xml:space="preserve">          </w:t>
            </w:r>
            <w:r w:rsidR="00005735" w:rsidRPr="00005735"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>943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5BB48D" w14:textId="00198B1A" w:rsidR="00F731C1" w:rsidRPr="00F731C1" w:rsidRDefault="00F731C1" w:rsidP="00F731C1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</w:pPr>
            <w:r w:rsidRPr="00F731C1"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>1</w:t>
            </w:r>
            <w:r w:rsidR="00005735"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>11</w:t>
            </w:r>
            <w:r w:rsidRPr="00F731C1"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>,</w:t>
            </w:r>
            <w:r w:rsidR="00005735"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2A620F" w14:textId="77777777" w:rsidR="00F731C1" w:rsidRPr="00F731C1" w:rsidRDefault="00F731C1" w:rsidP="00F731C1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eastAsia="hr-HR"/>
                <w14:ligatures w14:val="none"/>
              </w:rPr>
            </w:pPr>
            <w:r w:rsidRPr="00F731C1"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eastAsia="hr-HR"/>
                <w14:ligatures w14:val="none"/>
              </w:rPr>
              <w:t>4%</w:t>
            </w:r>
          </w:p>
        </w:tc>
      </w:tr>
      <w:tr w:rsidR="00F731C1" w:rsidRPr="00F731C1" w14:paraId="4CC660A5" w14:textId="77777777" w:rsidTr="00005735">
        <w:trPr>
          <w:trHeight w:val="264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388C10" w14:textId="77777777" w:rsidR="00F731C1" w:rsidRPr="00F731C1" w:rsidRDefault="00F731C1" w:rsidP="00F731C1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eastAsia="hr-HR"/>
                <w14:ligatures w14:val="none"/>
              </w:rPr>
            </w:pPr>
            <w:r w:rsidRPr="00F731C1"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eastAsia="hr-HR"/>
                <w14:ligatures w14:val="none"/>
              </w:rPr>
              <w:t>Ukupno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0621F06" w14:textId="77777777" w:rsidR="00F731C1" w:rsidRPr="00F731C1" w:rsidRDefault="00F731C1" w:rsidP="00F731C1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eastAsia="hr-HR"/>
                <w14:ligatures w14:val="none"/>
              </w:rPr>
            </w:pPr>
            <w:r w:rsidRPr="00F731C1"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eastAsia="hr-HR"/>
                <w14:ligatures w14:val="none"/>
              </w:rPr>
              <w:t xml:space="preserve">      9.275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F4D0186" w14:textId="3EDE22A2" w:rsidR="00F731C1" w:rsidRPr="00F731C1" w:rsidRDefault="00F731C1" w:rsidP="00F731C1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eastAsia="hr-HR"/>
                <w14:ligatures w14:val="none"/>
              </w:rPr>
            </w:pPr>
            <w:r w:rsidRPr="00F731C1"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eastAsia="hr-HR"/>
                <w14:ligatures w14:val="none"/>
              </w:rPr>
              <w:t xml:space="preserve">       9.</w:t>
            </w:r>
            <w:r w:rsidR="00005735"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eastAsia="hr-HR"/>
                <w14:ligatures w14:val="none"/>
              </w:rPr>
              <w:t>209</w:t>
            </w:r>
            <w:r w:rsidRPr="00F731C1"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eastAsia="hr-HR"/>
                <w14:ligatures w14:val="none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402B13" w14:textId="0A66DB0D" w:rsidR="00F731C1" w:rsidRPr="00F731C1" w:rsidRDefault="00005735" w:rsidP="00F731C1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</w:pPr>
            <w:r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>100</w:t>
            </w:r>
            <w:r w:rsidR="00F731C1" w:rsidRPr="00F731C1"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>,</w:t>
            </w:r>
            <w:r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>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0C156FD" w14:textId="4AD94AF5" w:rsidR="00F731C1" w:rsidRPr="00F731C1" w:rsidRDefault="00F731C1" w:rsidP="00F731C1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eastAsia="hr-HR"/>
                <w14:ligatures w14:val="none"/>
              </w:rPr>
            </w:pPr>
            <w:r w:rsidRPr="00F731C1"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eastAsia="hr-HR"/>
                <w14:ligatures w14:val="none"/>
              </w:rPr>
              <w:t xml:space="preserve">     26.</w:t>
            </w:r>
            <w:r w:rsidR="00005735"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eastAsia="hr-HR"/>
                <w14:ligatures w14:val="none"/>
              </w:rPr>
              <w:t>206</w:t>
            </w:r>
            <w:r w:rsidRPr="00F731C1"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eastAsia="hr-HR"/>
                <w14:ligatures w14:val="none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432EEA4" w14:textId="6B78C67A" w:rsidR="00F731C1" w:rsidRPr="00F731C1" w:rsidRDefault="00F731C1" w:rsidP="00F731C1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eastAsia="hr-HR"/>
                <w14:ligatures w14:val="none"/>
              </w:rPr>
            </w:pPr>
            <w:r w:rsidRPr="00F731C1"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eastAsia="hr-HR"/>
                <w14:ligatures w14:val="none"/>
              </w:rPr>
              <w:t xml:space="preserve">      26.</w:t>
            </w:r>
            <w:r w:rsidR="00005735"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eastAsia="hr-HR"/>
                <w14:ligatures w14:val="none"/>
              </w:rPr>
              <w:t>654</w:t>
            </w:r>
            <w:r w:rsidRPr="00F731C1"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eastAsia="hr-HR"/>
                <w14:ligatures w14:val="none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F9F567" w14:textId="1337C0E5" w:rsidR="00F731C1" w:rsidRPr="00F731C1" w:rsidRDefault="00F731C1" w:rsidP="00F731C1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</w:pPr>
            <w:r w:rsidRPr="00F731C1"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>10</w:t>
            </w:r>
            <w:r w:rsidR="00005735"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>2</w:t>
            </w:r>
            <w:r w:rsidRPr="00F731C1"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>,</w:t>
            </w:r>
            <w:r w:rsidR="00005735"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483281" w14:textId="77777777" w:rsidR="00F731C1" w:rsidRPr="00F731C1" w:rsidRDefault="00F731C1" w:rsidP="00F731C1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</w:pPr>
            <w:r w:rsidRPr="00F731C1">
              <w:rPr>
                <w:rFonts w:ascii="Tahoma" w:eastAsia="Times New Roman" w:hAnsi="Tahoma" w:cs="Tahoma"/>
                <w:kern w:val="0"/>
                <w:sz w:val="18"/>
                <w:szCs w:val="18"/>
                <w:lang w:eastAsia="hr-HR"/>
                <w14:ligatures w14:val="none"/>
              </w:rPr>
              <w:t>100%</w:t>
            </w:r>
          </w:p>
        </w:tc>
      </w:tr>
    </w:tbl>
    <w:p w14:paraId="5811531F" w14:textId="77777777" w:rsidR="00F731C1" w:rsidRDefault="00F731C1" w:rsidP="004D30E6">
      <w:pPr>
        <w:spacing w:line="240" w:lineRule="auto"/>
        <w:jc w:val="both"/>
        <w:rPr>
          <w:rFonts w:eastAsia="Arial Unicode MS" w:cstheme="minorHAnsi"/>
          <w:color w:val="000000"/>
          <w:kern w:val="0"/>
          <w:sz w:val="24"/>
          <w:szCs w:val="24"/>
          <w:highlight w:val="yellow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</w:p>
    <w:p w14:paraId="6E618768" w14:textId="77777777" w:rsidR="008F43CB" w:rsidRDefault="008F43CB" w:rsidP="004D30E6">
      <w:pPr>
        <w:spacing w:line="240" w:lineRule="auto"/>
        <w:jc w:val="both"/>
        <w:rPr>
          <w:rFonts w:eastAsia="Arial Unicode MS" w:cstheme="minorHAnsi"/>
          <w:color w:val="000000"/>
          <w:kern w:val="0"/>
          <w:sz w:val="24"/>
          <w:szCs w:val="24"/>
          <w:highlight w:val="yellow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</w:p>
    <w:p w14:paraId="03F10D71" w14:textId="32862B2D" w:rsidR="00F731C1" w:rsidRPr="00F731C1" w:rsidRDefault="00F731C1" w:rsidP="00F731C1">
      <w:pPr>
        <w:spacing w:after="0" w:line="240" w:lineRule="auto"/>
        <w:jc w:val="both"/>
        <w:rPr>
          <w:rFonts w:eastAsia="Arial Unicode MS" w:cstheme="minorHAnsi"/>
          <w:color w:val="000000"/>
          <w:kern w:val="0"/>
          <w:sz w:val="18"/>
          <w:szCs w:val="18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 w:rsidRPr="00F731C1">
        <w:rPr>
          <w:rFonts w:eastAsia="Arial Unicode MS" w:cstheme="minorHAnsi"/>
          <w:color w:val="000000"/>
          <w:kern w:val="0"/>
          <w:sz w:val="18"/>
          <w:szCs w:val="18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lastRenderedPageBreak/>
        <w:t>Graf 1. – Udio u</w:t>
      </w:r>
      <w:r w:rsidR="008F43CB">
        <w:rPr>
          <w:rFonts w:eastAsia="Arial Unicode MS" w:cstheme="minorHAnsi"/>
          <w:color w:val="000000"/>
          <w:kern w:val="0"/>
          <w:sz w:val="18"/>
          <w:szCs w:val="18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 xml:space="preserve"> osnovnim</w:t>
      </w:r>
      <w:r w:rsidRPr="00F731C1">
        <w:rPr>
          <w:rFonts w:eastAsia="Arial Unicode MS" w:cstheme="minorHAnsi"/>
          <w:color w:val="000000"/>
          <w:kern w:val="0"/>
          <w:sz w:val="18"/>
          <w:szCs w:val="18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 xml:space="preserve"> ležajevima 2025.</w:t>
      </w:r>
    </w:p>
    <w:p w14:paraId="65DC487A" w14:textId="4F0CB67B" w:rsidR="00F731C1" w:rsidRDefault="00F731C1" w:rsidP="004D30E6">
      <w:pPr>
        <w:spacing w:line="240" w:lineRule="auto"/>
        <w:jc w:val="both"/>
        <w:rPr>
          <w:rFonts w:eastAsia="Arial Unicode MS" w:cstheme="minorHAnsi"/>
          <w:color w:val="000000"/>
          <w:kern w:val="0"/>
          <w:sz w:val="24"/>
          <w:szCs w:val="24"/>
          <w:highlight w:val="yellow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>
        <w:rPr>
          <w:noProof/>
        </w:rPr>
        <w:drawing>
          <wp:inline distT="0" distB="0" distL="0" distR="0" wp14:anchorId="35C15956" wp14:editId="732CBD73">
            <wp:extent cx="4222750" cy="2520950"/>
            <wp:effectExtent l="0" t="0" r="6350" b="12700"/>
            <wp:docPr id="1525359784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3807BA66-A3F9-96AB-BB60-7B3F695DF65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C08A4D5" w14:textId="77777777" w:rsidR="00F731C1" w:rsidRDefault="00F731C1" w:rsidP="004D30E6">
      <w:pPr>
        <w:spacing w:line="240" w:lineRule="auto"/>
        <w:jc w:val="both"/>
        <w:rPr>
          <w:rFonts w:eastAsia="Arial Unicode MS" w:cstheme="minorHAnsi"/>
          <w:color w:val="000000"/>
          <w:kern w:val="0"/>
          <w:sz w:val="24"/>
          <w:szCs w:val="24"/>
          <w:highlight w:val="yellow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</w:p>
    <w:p w14:paraId="45C76CF4" w14:textId="2B02B94F" w:rsidR="000907C8" w:rsidRPr="000907C8" w:rsidRDefault="000907C8" w:rsidP="000907C8">
      <w:pPr>
        <w:spacing w:line="240" w:lineRule="auto"/>
        <w:jc w:val="both"/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 w:rsidRPr="000907C8"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Struktura smještajnih kapaciteta i dalje pokazuje dominantan udio privatnog smještaja. Posebno je uočljiv vrlo velik broj nekomercijalnog smještaja, koji 2025. čini čak 18 % ukupnog broja</w:t>
      </w:r>
      <w:r w:rsidR="008F43CB"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 xml:space="preserve"> registriranih</w:t>
      </w:r>
      <w:r w:rsidRPr="000907C8"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 xml:space="preserve"> kreveta, uz dodatnih 59 % u objektima u domaćinstvu. Time privatni i nekomercijalni smještaj zajedno čine više od tri četvrtine svih kapaciteta destinacije.</w:t>
      </w:r>
    </w:p>
    <w:p w14:paraId="1685D3FD" w14:textId="1D0C5327" w:rsidR="00F731C1" w:rsidRDefault="000907C8" w:rsidP="000907C8">
      <w:pPr>
        <w:spacing w:line="240" w:lineRule="auto"/>
        <w:jc w:val="both"/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 w:rsidRPr="000907C8"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 xml:space="preserve">Ovakva distribucija posebno dolazi do izražaja kada se uzme u obzir i procijenjeni broj neprijavljenih nekomercijalnih kapaciteta, što je jasno identificirano i u </w:t>
      </w:r>
      <w:r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S</w:t>
      </w:r>
      <w:r w:rsidRPr="000907C8"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tudiji nosivih kapaciteta</w:t>
      </w:r>
      <w:r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 xml:space="preserve"> (2023)</w:t>
      </w:r>
      <w:r w:rsidRPr="000907C8"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 xml:space="preserve">. Podaci iz studije, čiji su trendovi vidljivi i u ovoj tablici, potvrđuju da nekomercijalni smještaj ima značajan stvarni utjecaj na opterećenje destinacije, </w:t>
      </w:r>
      <w:r w:rsidR="000F7E84"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čak iako sigurno i</w:t>
      </w:r>
      <w:r w:rsidRPr="000907C8"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 xml:space="preserve"> nije u potpunosti evidentiran u službenim statistikama.</w:t>
      </w:r>
    </w:p>
    <w:p w14:paraId="5259110B" w14:textId="0314B111" w:rsidR="008E0BFA" w:rsidRPr="008E0BFA" w:rsidRDefault="008E0BFA" w:rsidP="008E0BFA">
      <w:pPr>
        <w:spacing w:after="0" w:line="240" w:lineRule="auto"/>
        <w:jc w:val="both"/>
        <w:rPr>
          <w:rFonts w:eastAsia="Arial Unicode MS" w:cstheme="minorHAnsi"/>
          <w:color w:val="000000"/>
          <w:kern w:val="0"/>
          <w:sz w:val="18"/>
          <w:szCs w:val="18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 w:rsidRPr="008E0BFA">
        <w:rPr>
          <w:rFonts w:eastAsia="Arial Unicode MS" w:cstheme="minorHAnsi"/>
          <w:color w:val="000000"/>
          <w:kern w:val="0"/>
          <w:sz w:val="18"/>
          <w:szCs w:val="18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Tablica 4. – Popunjenost po vrstama smještaja za razdoblje 1. siječnja do 1. prosinca</w:t>
      </w:r>
    </w:p>
    <w:tbl>
      <w:tblPr>
        <w:tblW w:w="6100" w:type="dxa"/>
        <w:tblLook w:val="04A0" w:firstRow="1" w:lastRow="0" w:firstColumn="1" w:lastColumn="0" w:noHBand="0" w:noVBand="1"/>
      </w:tblPr>
      <w:tblGrid>
        <w:gridCol w:w="2460"/>
        <w:gridCol w:w="1107"/>
        <w:gridCol w:w="1356"/>
        <w:gridCol w:w="1177"/>
      </w:tblGrid>
      <w:tr w:rsidR="008E0BFA" w:rsidRPr="008E0BFA" w14:paraId="139FF47E" w14:textId="77777777" w:rsidTr="008E0BFA">
        <w:trPr>
          <w:trHeight w:val="264"/>
        </w:trPr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2CC"/>
            <w:noWrap/>
            <w:vAlign w:val="bottom"/>
            <w:hideMark/>
          </w:tcPr>
          <w:p w14:paraId="1A530A94" w14:textId="77777777" w:rsidR="008E0BFA" w:rsidRPr="008E0BFA" w:rsidRDefault="008E0BFA" w:rsidP="008E0BFA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8E0BFA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 </w:t>
            </w:r>
          </w:p>
        </w:tc>
        <w:tc>
          <w:tcPr>
            <w:tcW w:w="36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bottom"/>
            <w:hideMark/>
          </w:tcPr>
          <w:p w14:paraId="7EC9827D" w14:textId="77777777" w:rsidR="008E0BFA" w:rsidRPr="008E0BFA" w:rsidRDefault="008E0BFA" w:rsidP="008E0BFA">
            <w:pPr>
              <w:spacing w:after="0" w:line="240" w:lineRule="auto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8E0BFA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Period od 1.1. do 1.12.</w:t>
            </w:r>
          </w:p>
        </w:tc>
      </w:tr>
      <w:tr w:rsidR="008E0BFA" w:rsidRPr="008E0BFA" w14:paraId="6D168B89" w14:textId="77777777" w:rsidTr="008E0BFA">
        <w:trPr>
          <w:trHeight w:val="264"/>
        </w:trPr>
        <w:tc>
          <w:tcPr>
            <w:tcW w:w="2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7A733BA5" w14:textId="77777777" w:rsidR="008E0BFA" w:rsidRPr="008E0BFA" w:rsidRDefault="008E0BFA" w:rsidP="008E0BFA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8E0BFA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Vrsta smještaja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1C419C9" w14:textId="77777777" w:rsidR="008E0BFA" w:rsidRPr="008E0BFA" w:rsidRDefault="008E0BFA" w:rsidP="008E0BF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</w:pPr>
            <w:r w:rsidRPr="008E0BFA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  <w:t>2025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vAlign w:val="center"/>
            <w:hideMark/>
          </w:tcPr>
          <w:p w14:paraId="4B1DFCC6" w14:textId="77777777" w:rsidR="008E0BFA" w:rsidRPr="008E0BFA" w:rsidRDefault="008E0BFA" w:rsidP="008E0BF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</w:pPr>
            <w:r w:rsidRPr="008E0BFA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  <w:t>2024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58772014" w14:textId="77777777" w:rsidR="008E0BFA" w:rsidRPr="008E0BFA" w:rsidRDefault="008E0BFA" w:rsidP="008E0BF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</w:pPr>
            <w:r w:rsidRPr="008E0BFA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  <w:t>Index</w:t>
            </w:r>
          </w:p>
        </w:tc>
      </w:tr>
      <w:tr w:rsidR="008E0BFA" w:rsidRPr="008E0BFA" w14:paraId="19BDF1BB" w14:textId="77777777" w:rsidTr="008E0BFA">
        <w:trPr>
          <w:trHeight w:val="264"/>
        </w:trPr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4F3F2AB" w14:textId="77777777" w:rsidR="008E0BFA" w:rsidRPr="008E0BFA" w:rsidRDefault="008E0BFA" w:rsidP="008E0BFA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8E0BFA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Hoteli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B1532C" w14:textId="77777777" w:rsidR="008E0BFA" w:rsidRPr="008E0BFA" w:rsidRDefault="008E0BFA" w:rsidP="008E0BFA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8E0BFA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41,16%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D0C302" w14:textId="77777777" w:rsidR="008E0BFA" w:rsidRPr="008E0BFA" w:rsidRDefault="008E0BFA" w:rsidP="008E0BFA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8E0BFA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38,41%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1D5FFAA" w14:textId="77777777" w:rsidR="008E0BFA" w:rsidRPr="008E0BFA" w:rsidRDefault="008E0BFA" w:rsidP="008E0BFA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8E0BFA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107,16</w:t>
            </w:r>
          </w:p>
        </w:tc>
      </w:tr>
      <w:tr w:rsidR="008E0BFA" w:rsidRPr="008E0BFA" w14:paraId="46589FBB" w14:textId="77777777" w:rsidTr="008E0BFA">
        <w:trPr>
          <w:trHeight w:val="264"/>
        </w:trPr>
        <w:tc>
          <w:tcPr>
            <w:tcW w:w="2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6EF45A9" w14:textId="77777777" w:rsidR="008E0BFA" w:rsidRPr="008E0BFA" w:rsidRDefault="008E0BFA" w:rsidP="008E0BFA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8E0BFA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Kampovi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503D1C" w14:textId="77777777" w:rsidR="008E0BFA" w:rsidRPr="008E0BFA" w:rsidRDefault="008E0BFA" w:rsidP="008E0BFA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8E0BFA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23,72%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453768" w14:textId="77777777" w:rsidR="008E0BFA" w:rsidRPr="008E0BFA" w:rsidRDefault="008E0BFA" w:rsidP="008E0BFA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8E0BFA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14,61%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B6B819F" w14:textId="77777777" w:rsidR="008E0BFA" w:rsidRPr="008E0BFA" w:rsidRDefault="008E0BFA" w:rsidP="008E0BFA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8E0BFA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162,35</w:t>
            </w:r>
          </w:p>
        </w:tc>
      </w:tr>
      <w:tr w:rsidR="008E0BFA" w:rsidRPr="008E0BFA" w14:paraId="126F1145" w14:textId="77777777" w:rsidTr="008E0BFA">
        <w:trPr>
          <w:trHeight w:val="264"/>
        </w:trPr>
        <w:tc>
          <w:tcPr>
            <w:tcW w:w="2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0F4A326" w14:textId="77777777" w:rsidR="008E0BFA" w:rsidRPr="008E0BFA" w:rsidRDefault="008E0BFA" w:rsidP="008E0BFA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8E0BFA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Nekomercijalni smještaj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23B6F4" w14:textId="77777777" w:rsidR="008E0BFA" w:rsidRPr="008E0BFA" w:rsidRDefault="008E0BFA" w:rsidP="008E0BFA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8E0BFA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3,40%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2E99C9" w14:textId="77777777" w:rsidR="008E0BFA" w:rsidRPr="008E0BFA" w:rsidRDefault="008E0BFA" w:rsidP="008E0BFA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8E0BFA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3,22%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BCEAA7C" w14:textId="77777777" w:rsidR="008E0BFA" w:rsidRPr="008E0BFA" w:rsidRDefault="008E0BFA" w:rsidP="008E0BFA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8E0BFA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105,59</w:t>
            </w:r>
          </w:p>
        </w:tc>
      </w:tr>
      <w:tr w:rsidR="008E0BFA" w:rsidRPr="008E0BFA" w14:paraId="1AEAA0A4" w14:textId="77777777" w:rsidTr="008E0BFA">
        <w:trPr>
          <w:trHeight w:val="264"/>
        </w:trPr>
        <w:tc>
          <w:tcPr>
            <w:tcW w:w="2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9F63CB6" w14:textId="77777777" w:rsidR="008E0BFA" w:rsidRPr="008E0BFA" w:rsidRDefault="008E0BFA" w:rsidP="008E0BFA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8E0BFA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Objekti u domaćinstvu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83F840" w14:textId="77777777" w:rsidR="008E0BFA" w:rsidRPr="008E0BFA" w:rsidRDefault="008E0BFA" w:rsidP="008E0BFA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8E0BFA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18,66%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D75278" w14:textId="77777777" w:rsidR="008E0BFA" w:rsidRPr="008E0BFA" w:rsidRDefault="008E0BFA" w:rsidP="008E0BFA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8E0BFA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17,97%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283874E" w14:textId="77777777" w:rsidR="008E0BFA" w:rsidRPr="008E0BFA" w:rsidRDefault="008E0BFA" w:rsidP="008E0BFA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8E0BFA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103,84</w:t>
            </w:r>
          </w:p>
        </w:tc>
      </w:tr>
      <w:tr w:rsidR="008E0BFA" w:rsidRPr="008E0BFA" w14:paraId="24C9185A" w14:textId="77777777" w:rsidTr="008E0BFA">
        <w:trPr>
          <w:trHeight w:val="264"/>
        </w:trPr>
        <w:tc>
          <w:tcPr>
            <w:tcW w:w="2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6217D3C" w14:textId="77777777" w:rsidR="008E0BFA" w:rsidRPr="008E0BFA" w:rsidRDefault="008E0BFA" w:rsidP="008E0BFA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8E0BFA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Ostali smještaj II.vrste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CE2F7A" w14:textId="77777777" w:rsidR="008E0BFA" w:rsidRPr="008E0BFA" w:rsidRDefault="008E0BFA" w:rsidP="008E0BFA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8E0BFA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19,50%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003C81" w14:textId="77777777" w:rsidR="008E0BFA" w:rsidRPr="008E0BFA" w:rsidRDefault="008E0BFA" w:rsidP="008E0BFA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8E0BFA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33,58%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61DEAE4" w14:textId="77777777" w:rsidR="008E0BFA" w:rsidRPr="008E0BFA" w:rsidRDefault="008E0BFA" w:rsidP="008E0BFA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8E0BFA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58,07</w:t>
            </w:r>
          </w:p>
        </w:tc>
      </w:tr>
      <w:tr w:rsidR="008E0BFA" w:rsidRPr="008E0BFA" w14:paraId="3DDC633C" w14:textId="77777777" w:rsidTr="008E0BFA">
        <w:trPr>
          <w:trHeight w:val="264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B80145" w14:textId="77777777" w:rsidR="008E0BFA" w:rsidRPr="008E0BFA" w:rsidRDefault="008E0BFA" w:rsidP="008E0BF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</w:pPr>
            <w:r w:rsidRPr="008E0BFA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  <w:t>Ukupno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B15A656" w14:textId="77777777" w:rsidR="008E0BFA" w:rsidRPr="008E0BFA" w:rsidRDefault="008E0BFA" w:rsidP="008E0BFA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</w:pPr>
            <w:r w:rsidRPr="008E0BFA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  <w:t>19,90%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89AE4CB" w14:textId="77777777" w:rsidR="008E0BFA" w:rsidRPr="008E0BFA" w:rsidRDefault="008E0BFA" w:rsidP="008E0BFA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</w:pPr>
            <w:r w:rsidRPr="008E0BFA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  <w:t>19,56%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481863" w14:textId="77777777" w:rsidR="008E0BFA" w:rsidRPr="008E0BFA" w:rsidRDefault="008E0BFA" w:rsidP="008E0BFA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</w:pPr>
            <w:r w:rsidRPr="008E0BFA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  <w:t>101,74</w:t>
            </w:r>
          </w:p>
        </w:tc>
      </w:tr>
    </w:tbl>
    <w:p w14:paraId="07D4D674" w14:textId="77777777" w:rsidR="000F7E84" w:rsidRDefault="000F7E84" w:rsidP="000F7E84">
      <w:pPr>
        <w:spacing w:after="0" w:line="240" w:lineRule="auto"/>
        <w:jc w:val="both"/>
        <w:rPr>
          <w:rFonts w:eastAsia="Arial Unicode MS" w:cstheme="minorHAnsi"/>
          <w:color w:val="000000"/>
          <w:kern w:val="0"/>
          <w:sz w:val="18"/>
          <w:szCs w:val="18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</w:p>
    <w:p w14:paraId="7343F0D0" w14:textId="61E4210D" w:rsidR="008E0BFA" w:rsidRPr="000F7E84" w:rsidRDefault="000F7E84" w:rsidP="000F7E84">
      <w:pPr>
        <w:spacing w:after="0" w:line="240" w:lineRule="auto"/>
        <w:jc w:val="both"/>
        <w:rPr>
          <w:rFonts w:eastAsia="Arial Unicode MS" w:cstheme="minorHAnsi"/>
          <w:color w:val="000000"/>
          <w:kern w:val="0"/>
          <w:sz w:val="18"/>
          <w:szCs w:val="18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 w:rsidRPr="000F7E84">
        <w:rPr>
          <w:rFonts w:eastAsia="Arial Unicode MS" w:cstheme="minorHAnsi"/>
          <w:color w:val="000000"/>
          <w:kern w:val="0"/>
          <w:sz w:val="18"/>
          <w:szCs w:val="18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Graf 2. – Popunjenost po vrstama smještaja za period od 1.1.-1.12.2025.</w:t>
      </w:r>
    </w:p>
    <w:p w14:paraId="7606B36A" w14:textId="08189A8D" w:rsidR="000F7E84" w:rsidRDefault="000F7E84" w:rsidP="000907C8">
      <w:pPr>
        <w:spacing w:line="240" w:lineRule="auto"/>
        <w:jc w:val="both"/>
        <w:rPr>
          <w:rFonts w:eastAsia="Arial Unicode MS" w:cstheme="minorHAnsi"/>
          <w:color w:val="000000"/>
          <w:kern w:val="0"/>
          <w:sz w:val="24"/>
          <w:szCs w:val="24"/>
          <w:highlight w:val="yellow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>
        <w:rPr>
          <w:noProof/>
        </w:rPr>
        <w:drawing>
          <wp:inline distT="0" distB="0" distL="0" distR="0" wp14:anchorId="32EDC93F" wp14:editId="2E8A8E96">
            <wp:extent cx="4254500" cy="1987550"/>
            <wp:effectExtent l="0" t="0" r="12700" b="12700"/>
            <wp:docPr id="84909931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20FFB25C-440F-5527-FD35-A7F493C4082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2AECCB3" w14:textId="2208B087" w:rsidR="006A118A" w:rsidRPr="006A118A" w:rsidRDefault="006A118A" w:rsidP="006A118A">
      <w:pPr>
        <w:spacing w:after="0" w:line="240" w:lineRule="auto"/>
        <w:jc w:val="both"/>
        <w:rPr>
          <w:rFonts w:eastAsia="Arial Unicode MS" w:cstheme="minorHAnsi"/>
          <w:color w:val="000000"/>
          <w:kern w:val="0"/>
          <w:sz w:val="18"/>
          <w:szCs w:val="18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 w:rsidRPr="006A118A">
        <w:rPr>
          <w:rFonts w:eastAsia="Arial Unicode MS" w:cstheme="minorHAnsi"/>
          <w:color w:val="000000"/>
          <w:kern w:val="0"/>
          <w:sz w:val="18"/>
          <w:szCs w:val="18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lastRenderedPageBreak/>
        <w:t>Tablica 5. – Broj turista po starosti od 1.siječnja do 1. prosinca</w:t>
      </w:r>
    </w:p>
    <w:tbl>
      <w:tblPr>
        <w:tblW w:w="5340" w:type="dxa"/>
        <w:tblLook w:val="04A0" w:firstRow="1" w:lastRow="0" w:firstColumn="1" w:lastColumn="0" w:noHBand="0" w:noVBand="1"/>
      </w:tblPr>
      <w:tblGrid>
        <w:gridCol w:w="1490"/>
        <w:gridCol w:w="1057"/>
        <w:gridCol w:w="1478"/>
        <w:gridCol w:w="1315"/>
      </w:tblGrid>
      <w:tr w:rsidR="006A118A" w:rsidRPr="006A118A" w14:paraId="77057073" w14:textId="77777777" w:rsidTr="006A118A">
        <w:trPr>
          <w:trHeight w:val="504"/>
        </w:trPr>
        <w:tc>
          <w:tcPr>
            <w:tcW w:w="53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E1F2"/>
            <w:noWrap/>
            <w:vAlign w:val="center"/>
            <w:hideMark/>
          </w:tcPr>
          <w:p w14:paraId="6D26728D" w14:textId="77777777" w:rsidR="006A118A" w:rsidRPr="006A118A" w:rsidRDefault="006A118A" w:rsidP="006A118A">
            <w:pPr>
              <w:spacing w:after="0" w:line="240" w:lineRule="auto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6A118A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Dolasci u periodu od 1.1. do 1.12.</w:t>
            </w:r>
          </w:p>
        </w:tc>
      </w:tr>
      <w:tr w:rsidR="006A118A" w:rsidRPr="006A118A" w14:paraId="4B1CE5E9" w14:textId="77777777" w:rsidTr="006A118A">
        <w:trPr>
          <w:trHeight w:val="264"/>
        </w:trPr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7D4E7" w14:textId="77777777" w:rsidR="006A118A" w:rsidRPr="006A118A" w:rsidRDefault="006A118A" w:rsidP="006A1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</w:pPr>
            <w:r w:rsidRPr="006A118A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  <w:t>Dob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56F75C3" w14:textId="77777777" w:rsidR="006A118A" w:rsidRPr="006A118A" w:rsidRDefault="006A118A" w:rsidP="006A118A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</w:pPr>
            <w:r w:rsidRPr="006A118A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  <w:t>2025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0059D7E" w14:textId="77777777" w:rsidR="006A118A" w:rsidRPr="006A118A" w:rsidRDefault="006A118A" w:rsidP="006A118A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</w:pPr>
            <w:r w:rsidRPr="006A118A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  <w:t>2024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7DB18" w14:textId="77777777" w:rsidR="006A118A" w:rsidRPr="006A118A" w:rsidRDefault="006A118A" w:rsidP="006A118A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</w:pPr>
            <w:r w:rsidRPr="006A118A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  <w:t>Index</w:t>
            </w:r>
          </w:p>
        </w:tc>
      </w:tr>
      <w:tr w:rsidR="006A118A" w:rsidRPr="006A118A" w14:paraId="2BAB282A" w14:textId="77777777" w:rsidTr="006A118A">
        <w:trPr>
          <w:trHeight w:val="264"/>
        </w:trPr>
        <w:tc>
          <w:tcPr>
            <w:tcW w:w="14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EACEC59" w14:textId="77777777" w:rsidR="006A118A" w:rsidRPr="006A118A" w:rsidRDefault="006A118A" w:rsidP="006A118A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6A118A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0-5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F3CE80" w14:textId="77777777" w:rsidR="006A118A" w:rsidRPr="006A118A" w:rsidRDefault="006A118A" w:rsidP="006A118A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6A118A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17.036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45D8DF" w14:textId="77777777" w:rsidR="006A118A" w:rsidRPr="006A118A" w:rsidRDefault="006A118A" w:rsidP="006A118A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6A118A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16.070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09DAAB8" w14:textId="77777777" w:rsidR="006A118A" w:rsidRPr="006A118A" w:rsidRDefault="006A118A" w:rsidP="006A118A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6A118A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106,01</w:t>
            </w:r>
          </w:p>
        </w:tc>
      </w:tr>
      <w:tr w:rsidR="006A118A" w:rsidRPr="006A118A" w14:paraId="104FF429" w14:textId="77777777" w:rsidTr="006A118A">
        <w:trPr>
          <w:trHeight w:val="264"/>
        </w:trPr>
        <w:tc>
          <w:tcPr>
            <w:tcW w:w="14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030AC7F" w14:textId="77777777" w:rsidR="006A118A" w:rsidRPr="006A118A" w:rsidRDefault="006A118A" w:rsidP="006A118A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6A118A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6-11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566ACA" w14:textId="77777777" w:rsidR="006A118A" w:rsidRPr="006A118A" w:rsidRDefault="006A118A" w:rsidP="006A118A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6A118A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22.323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4B9B60" w14:textId="77777777" w:rsidR="006A118A" w:rsidRPr="006A118A" w:rsidRDefault="006A118A" w:rsidP="006A118A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6A118A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21.411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B94A377" w14:textId="77777777" w:rsidR="006A118A" w:rsidRPr="006A118A" w:rsidRDefault="006A118A" w:rsidP="006A118A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6A118A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104,26</w:t>
            </w:r>
          </w:p>
        </w:tc>
      </w:tr>
      <w:tr w:rsidR="006A118A" w:rsidRPr="006A118A" w14:paraId="483F2573" w14:textId="77777777" w:rsidTr="006A118A">
        <w:trPr>
          <w:trHeight w:val="264"/>
        </w:trPr>
        <w:tc>
          <w:tcPr>
            <w:tcW w:w="14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65679F8" w14:textId="77777777" w:rsidR="006A118A" w:rsidRPr="006A118A" w:rsidRDefault="006A118A" w:rsidP="006A118A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6A118A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12-17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921E53" w14:textId="77777777" w:rsidR="006A118A" w:rsidRPr="006A118A" w:rsidRDefault="006A118A" w:rsidP="006A118A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6A118A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26.079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A219F6" w14:textId="77777777" w:rsidR="006A118A" w:rsidRPr="006A118A" w:rsidRDefault="006A118A" w:rsidP="006A118A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6A118A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25.617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3CADAF7" w14:textId="77777777" w:rsidR="006A118A" w:rsidRPr="006A118A" w:rsidRDefault="006A118A" w:rsidP="006A118A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6A118A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101,80</w:t>
            </w:r>
          </w:p>
        </w:tc>
      </w:tr>
      <w:tr w:rsidR="006A118A" w:rsidRPr="006A118A" w14:paraId="51ADBF38" w14:textId="77777777" w:rsidTr="006A118A">
        <w:trPr>
          <w:trHeight w:val="264"/>
        </w:trPr>
        <w:tc>
          <w:tcPr>
            <w:tcW w:w="14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98C8006" w14:textId="77777777" w:rsidR="006A118A" w:rsidRPr="006A118A" w:rsidRDefault="006A118A" w:rsidP="006A118A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6A118A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18-24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183873" w14:textId="77777777" w:rsidR="006A118A" w:rsidRPr="006A118A" w:rsidRDefault="006A118A" w:rsidP="006A118A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6A118A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34.346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3A7E8C" w14:textId="77777777" w:rsidR="006A118A" w:rsidRPr="006A118A" w:rsidRDefault="006A118A" w:rsidP="006A118A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6A118A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32.268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915BAD7" w14:textId="77777777" w:rsidR="006A118A" w:rsidRPr="006A118A" w:rsidRDefault="006A118A" w:rsidP="006A118A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6A118A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106,44</w:t>
            </w:r>
          </w:p>
        </w:tc>
      </w:tr>
      <w:tr w:rsidR="006A118A" w:rsidRPr="006A118A" w14:paraId="580678DC" w14:textId="77777777" w:rsidTr="006A118A">
        <w:trPr>
          <w:trHeight w:val="264"/>
        </w:trPr>
        <w:tc>
          <w:tcPr>
            <w:tcW w:w="14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18D9D97" w14:textId="77777777" w:rsidR="006A118A" w:rsidRPr="006A118A" w:rsidRDefault="006A118A" w:rsidP="006A118A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6A118A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25-34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E35FF5" w14:textId="77777777" w:rsidR="006A118A" w:rsidRPr="006A118A" w:rsidRDefault="006A118A" w:rsidP="006A118A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6A118A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55.540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E4F307" w14:textId="77777777" w:rsidR="006A118A" w:rsidRPr="006A118A" w:rsidRDefault="006A118A" w:rsidP="006A118A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6A118A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52.944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34C0FC9" w14:textId="77777777" w:rsidR="006A118A" w:rsidRPr="006A118A" w:rsidRDefault="006A118A" w:rsidP="006A118A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6A118A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104,90</w:t>
            </w:r>
          </w:p>
        </w:tc>
      </w:tr>
      <w:tr w:rsidR="006A118A" w:rsidRPr="006A118A" w14:paraId="52AA23B4" w14:textId="77777777" w:rsidTr="006A118A">
        <w:trPr>
          <w:trHeight w:val="264"/>
        </w:trPr>
        <w:tc>
          <w:tcPr>
            <w:tcW w:w="14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B576232" w14:textId="77777777" w:rsidR="006A118A" w:rsidRPr="006A118A" w:rsidRDefault="006A118A" w:rsidP="006A118A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6A118A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35-44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5EDC93" w14:textId="77777777" w:rsidR="006A118A" w:rsidRPr="006A118A" w:rsidRDefault="006A118A" w:rsidP="006A118A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6A118A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60.903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40C705" w14:textId="77777777" w:rsidR="006A118A" w:rsidRPr="006A118A" w:rsidRDefault="006A118A" w:rsidP="006A118A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6A118A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58.533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C1FFFEE" w14:textId="77777777" w:rsidR="006A118A" w:rsidRPr="006A118A" w:rsidRDefault="006A118A" w:rsidP="006A118A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6A118A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104,05</w:t>
            </w:r>
          </w:p>
        </w:tc>
      </w:tr>
      <w:tr w:rsidR="006A118A" w:rsidRPr="006A118A" w14:paraId="09E86ECA" w14:textId="77777777" w:rsidTr="006A118A">
        <w:trPr>
          <w:trHeight w:val="264"/>
        </w:trPr>
        <w:tc>
          <w:tcPr>
            <w:tcW w:w="14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4288CDA" w14:textId="77777777" w:rsidR="006A118A" w:rsidRPr="006A118A" w:rsidRDefault="006A118A" w:rsidP="006A118A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6A118A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45-54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B06695" w14:textId="77777777" w:rsidR="006A118A" w:rsidRPr="006A118A" w:rsidRDefault="006A118A" w:rsidP="006A118A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6A118A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53.495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5C1E5F" w14:textId="77777777" w:rsidR="006A118A" w:rsidRPr="006A118A" w:rsidRDefault="006A118A" w:rsidP="006A118A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6A118A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51.655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D05FDDB" w14:textId="77777777" w:rsidR="006A118A" w:rsidRPr="006A118A" w:rsidRDefault="006A118A" w:rsidP="006A118A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6A118A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103,56</w:t>
            </w:r>
          </w:p>
        </w:tc>
      </w:tr>
      <w:tr w:rsidR="006A118A" w:rsidRPr="006A118A" w14:paraId="21750C67" w14:textId="77777777" w:rsidTr="006A118A">
        <w:trPr>
          <w:trHeight w:val="264"/>
        </w:trPr>
        <w:tc>
          <w:tcPr>
            <w:tcW w:w="14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4EEDFA6" w14:textId="77777777" w:rsidR="006A118A" w:rsidRPr="006A118A" w:rsidRDefault="006A118A" w:rsidP="006A118A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6A118A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55-64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06B9D9" w14:textId="77777777" w:rsidR="006A118A" w:rsidRPr="006A118A" w:rsidRDefault="006A118A" w:rsidP="006A118A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6A118A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36.360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148BCD" w14:textId="77777777" w:rsidR="006A118A" w:rsidRPr="006A118A" w:rsidRDefault="006A118A" w:rsidP="006A118A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6A118A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35.952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B442CBD" w14:textId="77777777" w:rsidR="006A118A" w:rsidRPr="006A118A" w:rsidRDefault="006A118A" w:rsidP="006A118A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6A118A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101,13</w:t>
            </w:r>
          </w:p>
        </w:tc>
      </w:tr>
      <w:tr w:rsidR="006A118A" w:rsidRPr="006A118A" w14:paraId="59C47197" w14:textId="77777777" w:rsidTr="006A118A">
        <w:trPr>
          <w:trHeight w:val="264"/>
        </w:trPr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6998AC" w14:textId="77777777" w:rsidR="006A118A" w:rsidRPr="006A118A" w:rsidRDefault="006A118A" w:rsidP="006A118A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6A118A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65-120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812BC60" w14:textId="77777777" w:rsidR="006A118A" w:rsidRPr="006A118A" w:rsidRDefault="006A118A" w:rsidP="006A118A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6A118A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25.551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1D18A11" w14:textId="77777777" w:rsidR="006A118A" w:rsidRPr="006A118A" w:rsidRDefault="006A118A" w:rsidP="006A118A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6A118A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25.920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AA63D3" w14:textId="77777777" w:rsidR="006A118A" w:rsidRPr="006A118A" w:rsidRDefault="006A118A" w:rsidP="006A118A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6A118A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98,58</w:t>
            </w:r>
          </w:p>
        </w:tc>
      </w:tr>
      <w:tr w:rsidR="006A118A" w:rsidRPr="006A118A" w14:paraId="6AEB0608" w14:textId="77777777" w:rsidTr="006A118A">
        <w:trPr>
          <w:trHeight w:val="264"/>
        </w:trPr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4682D3" w14:textId="77777777" w:rsidR="006A118A" w:rsidRPr="006A118A" w:rsidRDefault="006A118A" w:rsidP="006A11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</w:pPr>
            <w:r w:rsidRPr="006A118A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  <w:t>Ukupno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C15B1BF" w14:textId="77777777" w:rsidR="006A118A" w:rsidRPr="006A118A" w:rsidRDefault="006A118A" w:rsidP="006A118A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6A118A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331.633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7509EBD" w14:textId="77777777" w:rsidR="006A118A" w:rsidRPr="006A118A" w:rsidRDefault="006A118A" w:rsidP="006A118A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6A118A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320.370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E694E6" w14:textId="77777777" w:rsidR="006A118A" w:rsidRPr="006A118A" w:rsidRDefault="006A118A" w:rsidP="006A118A">
            <w:pPr>
              <w:spacing w:after="0" w:line="240" w:lineRule="auto"/>
              <w:jc w:val="right"/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</w:pPr>
            <w:r w:rsidRPr="006A118A">
              <w:rPr>
                <w:rFonts w:ascii="Tahoma" w:eastAsia="Times New Roman" w:hAnsi="Tahoma" w:cs="Tahoma"/>
                <w:kern w:val="0"/>
                <w:sz w:val="20"/>
                <w:szCs w:val="20"/>
                <w:lang w:eastAsia="hr-HR"/>
                <w14:ligatures w14:val="none"/>
              </w:rPr>
              <w:t>103,52</w:t>
            </w:r>
          </w:p>
        </w:tc>
      </w:tr>
    </w:tbl>
    <w:p w14:paraId="01CA3F7C" w14:textId="77777777" w:rsidR="006A118A" w:rsidRDefault="006A118A" w:rsidP="006A118A">
      <w:pPr>
        <w:spacing w:after="0" w:line="240" w:lineRule="auto"/>
        <w:jc w:val="both"/>
        <w:rPr>
          <w:rFonts w:eastAsia="Arial Unicode MS" w:cstheme="minorHAnsi"/>
          <w:color w:val="000000"/>
          <w:kern w:val="0"/>
          <w:sz w:val="18"/>
          <w:szCs w:val="18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</w:p>
    <w:p w14:paraId="0B0BA696" w14:textId="00E58FCC" w:rsidR="006A118A" w:rsidRPr="006A118A" w:rsidRDefault="006A118A" w:rsidP="006A118A">
      <w:pPr>
        <w:spacing w:after="0" w:line="240" w:lineRule="auto"/>
        <w:jc w:val="both"/>
        <w:rPr>
          <w:rFonts w:eastAsia="Arial Unicode MS" w:cstheme="minorHAnsi"/>
          <w:color w:val="000000"/>
          <w:kern w:val="0"/>
          <w:sz w:val="18"/>
          <w:szCs w:val="18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 w:rsidRPr="006A118A">
        <w:rPr>
          <w:rFonts w:eastAsia="Arial Unicode MS" w:cstheme="minorHAnsi"/>
          <w:color w:val="000000"/>
          <w:kern w:val="0"/>
          <w:sz w:val="18"/>
          <w:szCs w:val="18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Graf 4. – Omjer agencijskih i individualnih gostiju od 1. siječnja do 1. prosinca 2025.</w:t>
      </w:r>
    </w:p>
    <w:p w14:paraId="4EC2519F" w14:textId="24796E6A" w:rsidR="006A118A" w:rsidRDefault="006A118A" w:rsidP="004D30E6">
      <w:pPr>
        <w:spacing w:line="240" w:lineRule="auto"/>
        <w:jc w:val="both"/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>
        <w:rPr>
          <w:noProof/>
        </w:rPr>
        <w:drawing>
          <wp:inline distT="0" distB="0" distL="0" distR="0" wp14:anchorId="618D9160" wp14:editId="3F153B23">
            <wp:extent cx="4038600" cy="2330450"/>
            <wp:effectExtent l="0" t="0" r="0" b="12700"/>
            <wp:docPr id="210468251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E9B5484F-E551-01BE-C1C3-43DF491C370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37452B9" w14:textId="1DE24E22" w:rsidR="00416253" w:rsidRDefault="00416253" w:rsidP="004D30E6">
      <w:pPr>
        <w:spacing w:line="240" w:lineRule="auto"/>
        <w:jc w:val="both"/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 w:rsidRPr="00416253"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Popunjenost smj</w:t>
      </w:r>
      <w:r w:rsidR="008F43CB"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eštajnih kapaciteta</w:t>
      </w:r>
      <w:r w:rsidRPr="00416253"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 xml:space="preserve"> u razdoblju 1.1.–1.12.2025. ostala je na </w:t>
      </w:r>
      <w:r w:rsidR="008F43CB"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sličnoj</w:t>
      </w:r>
      <w:r w:rsidRPr="00416253"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 xml:space="preserve"> razini, uz pad u </w:t>
      </w:r>
      <w:r w:rsidR="008F43CB"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kategoriji O</w:t>
      </w:r>
      <w:r w:rsidRPr="00416253"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sta</w:t>
      </w:r>
      <w:r w:rsidR="008F43CB"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li smještaj II.vrste,</w:t>
      </w:r>
      <w:r w:rsidRPr="00416253"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 xml:space="preserve"> te i dalje nisku popunjenost privatnog smještaja u domaćinstv</w:t>
      </w:r>
      <w:r w:rsidR="008F43CB"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ima</w:t>
      </w:r>
      <w:r w:rsidRPr="00416253"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, dok hoteli i kampovi bilježe rast. Struktura gostiju po dobi ostaje slična, uz vidljiv nastavak trenda smanjenja udjela starije populacije. U istom razdoblju individualni gosti čine 79% dolazaka, što potvrđuje daljnji pad udjela agencijskih gostiju.</w:t>
      </w:r>
    </w:p>
    <w:p w14:paraId="52A2401F" w14:textId="54FBAEF2" w:rsidR="008F43CB" w:rsidRPr="00E8231C" w:rsidRDefault="008F43CB" w:rsidP="00E8231C">
      <w:pPr>
        <w:spacing w:after="0" w:line="240" w:lineRule="auto"/>
        <w:jc w:val="both"/>
        <w:rPr>
          <w:rFonts w:eastAsia="Arial Unicode MS" w:cstheme="minorHAnsi"/>
          <w:color w:val="000000"/>
          <w:kern w:val="0"/>
          <w:sz w:val="18"/>
          <w:szCs w:val="18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 w:rsidRPr="00E8231C">
        <w:rPr>
          <w:rFonts w:eastAsia="Arial Unicode MS" w:cstheme="minorHAnsi"/>
          <w:color w:val="000000"/>
          <w:kern w:val="0"/>
          <w:sz w:val="18"/>
          <w:szCs w:val="18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Tablica 6. – Prosječan broj zadržavanja turista u destinaciji od 2019 do 2025</w:t>
      </w:r>
    </w:p>
    <w:p w14:paraId="553DA352" w14:textId="6E0964F5" w:rsidR="008F43CB" w:rsidRDefault="00E8231C" w:rsidP="004D30E6">
      <w:pPr>
        <w:spacing w:line="240" w:lineRule="auto"/>
        <w:jc w:val="both"/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 w:rsidRPr="00E8231C">
        <w:rPr>
          <w:noProof/>
        </w:rPr>
        <w:drawing>
          <wp:inline distT="0" distB="0" distL="0" distR="0" wp14:anchorId="18CA56CD" wp14:editId="60D1CA70">
            <wp:extent cx="5731510" cy="1123950"/>
            <wp:effectExtent l="0" t="0" r="2540" b="0"/>
            <wp:docPr id="197326186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5A823" w14:textId="5C86B289" w:rsidR="00E8231C" w:rsidRDefault="00E8231C" w:rsidP="004D30E6">
      <w:pPr>
        <w:spacing w:line="240" w:lineRule="auto"/>
        <w:jc w:val="both"/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 w:rsidRPr="00E8231C"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 xml:space="preserve">Prosječno trajanje boravka gostiju u destinaciji </w:t>
      </w:r>
      <w:r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 xml:space="preserve">u 2025. </w:t>
      </w:r>
      <w:r w:rsidRPr="00E8231C"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 xml:space="preserve">iznosi </w:t>
      </w:r>
      <w:r w:rsidRPr="00E8231C">
        <w:rPr>
          <w:rFonts w:eastAsia="Arial Unicode MS" w:cstheme="minorHAnsi"/>
          <w:b/>
          <w:bCs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5,31</w:t>
      </w:r>
      <w:r w:rsidRPr="00E8231C"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 xml:space="preserve"> noć, što i dalje upućuje na veću fluktuaciju gostiju, kraća zadržavanja te slijed globalnog trenda u ponašanju turista.</w:t>
      </w:r>
    </w:p>
    <w:p w14:paraId="7D64D12D" w14:textId="77777777" w:rsidR="00D50BEB" w:rsidRDefault="00D50BEB" w:rsidP="004D30E6">
      <w:pPr>
        <w:spacing w:line="240" w:lineRule="auto"/>
        <w:jc w:val="both"/>
        <w:rPr>
          <w:rFonts w:eastAsia="Arial Unicode MS" w:cstheme="minorHAnsi"/>
          <w:b/>
          <w:bCs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</w:p>
    <w:p w14:paraId="301C9BCD" w14:textId="77777777" w:rsidR="00D50BEB" w:rsidRDefault="00D50BEB" w:rsidP="004D30E6">
      <w:pPr>
        <w:spacing w:line="240" w:lineRule="auto"/>
        <w:jc w:val="both"/>
        <w:rPr>
          <w:rFonts w:eastAsia="Arial Unicode MS" w:cstheme="minorHAnsi"/>
          <w:b/>
          <w:bCs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</w:p>
    <w:p w14:paraId="77A957D5" w14:textId="77777777" w:rsidR="00D50BEB" w:rsidRDefault="00D50BEB" w:rsidP="004D30E6">
      <w:pPr>
        <w:spacing w:line="240" w:lineRule="auto"/>
        <w:jc w:val="both"/>
        <w:rPr>
          <w:rFonts w:eastAsia="Arial Unicode MS" w:cstheme="minorHAnsi"/>
          <w:b/>
          <w:bCs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</w:p>
    <w:p w14:paraId="01ED1BDA" w14:textId="5491C7C3" w:rsidR="00E8231C" w:rsidRDefault="00E8231C" w:rsidP="004D30E6">
      <w:pPr>
        <w:spacing w:line="240" w:lineRule="auto"/>
        <w:jc w:val="both"/>
        <w:rPr>
          <w:rFonts w:eastAsia="Arial Unicode MS" w:cstheme="minorHAnsi"/>
          <w:b/>
          <w:bCs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 w:rsidRPr="00E8231C">
        <w:rPr>
          <w:rFonts w:eastAsia="Arial Unicode MS" w:cstheme="minorHAnsi"/>
          <w:b/>
          <w:bCs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lastRenderedPageBreak/>
        <w:t>Tržišta po vrstama smještaja</w:t>
      </w:r>
    </w:p>
    <w:p w14:paraId="107B4F11" w14:textId="77777777" w:rsidR="000B000B" w:rsidRDefault="000B000B" w:rsidP="004D30E6">
      <w:pPr>
        <w:spacing w:line="240" w:lineRule="auto"/>
        <w:jc w:val="both"/>
        <w:rPr>
          <w:rFonts w:eastAsia="Arial Unicode MS" w:cstheme="minorHAnsi"/>
          <w:b/>
          <w:bCs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</w:p>
    <w:p w14:paraId="77EB110D" w14:textId="2D09073A" w:rsidR="00E8231C" w:rsidRPr="00D50BEB" w:rsidRDefault="00E8231C" w:rsidP="00D50BEB">
      <w:pPr>
        <w:spacing w:before="240" w:after="0" w:line="240" w:lineRule="auto"/>
        <w:jc w:val="both"/>
        <w:rPr>
          <w:rFonts w:eastAsia="Arial Unicode MS" w:cstheme="minorHAnsi"/>
          <w:color w:val="000000"/>
          <w:kern w:val="0"/>
          <w:sz w:val="18"/>
          <w:szCs w:val="18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 w:rsidRPr="00D50BEB">
        <w:rPr>
          <w:rFonts w:eastAsia="Arial Unicode MS" w:cstheme="minorHAnsi"/>
          <w:color w:val="000000"/>
          <w:kern w:val="0"/>
          <w:sz w:val="18"/>
          <w:szCs w:val="18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 xml:space="preserve">Tablica 7. – Broj noćenja u </w:t>
      </w:r>
      <w:r w:rsidRPr="00D50BEB">
        <w:rPr>
          <w:rFonts w:eastAsia="Arial Unicode MS" w:cstheme="minorHAnsi"/>
          <w:b/>
          <w:bCs/>
          <w:color w:val="000000"/>
          <w:kern w:val="0"/>
          <w:sz w:val="18"/>
          <w:szCs w:val="18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hotelskom smještaju</w:t>
      </w:r>
      <w:r w:rsidR="00D50BEB" w:rsidRPr="00D50BEB">
        <w:rPr>
          <w:rFonts w:eastAsia="Arial Unicode MS" w:cstheme="minorHAnsi"/>
          <w:color w:val="000000"/>
          <w:kern w:val="0"/>
          <w:sz w:val="18"/>
          <w:szCs w:val="18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 xml:space="preserve"> po zemljama dolaska</w:t>
      </w:r>
      <w:r w:rsidR="00D50BEB">
        <w:rPr>
          <w:rFonts w:eastAsia="Arial Unicode MS" w:cstheme="minorHAnsi"/>
          <w:color w:val="000000"/>
          <w:kern w:val="0"/>
          <w:sz w:val="18"/>
          <w:szCs w:val="18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 xml:space="preserve"> siječanj – studeni 2025.</w:t>
      </w:r>
    </w:p>
    <w:tbl>
      <w:tblPr>
        <w:tblW w:w="7225" w:type="dxa"/>
        <w:tblLook w:val="04A0" w:firstRow="1" w:lastRow="0" w:firstColumn="1" w:lastColumn="0" w:noHBand="0" w:noVBand="1"/>
      </w:tblPr>
      <w:tblGrid>
        <w:gridCol w:w="580"/>
        <w:gridCol w:w="1967"/>
        <w:gridCol w:w="1417"/>
        <w:gridCol w:w="1701"/>
        <w:gridCol w:w="1560"/>
      </w:tblGrid>
      <w:tr w:rsidR="00E8231C" w:rsidRPr="00E8231C" w14:paraId="29E4BC0B" w14:textId="77777777" w:rsidTr="00D50BEB">
        <w:trPr>
          <w:trHeight w:val="576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E7E6E6"/>
            <w:noWrap/>
            <w:vAlign w:val="center"/>
            <w:hideMark/>
          </w:tcPr>
          <w:p w14:paraId="0851F147" w14:textId="77777777" w:rsidR="00E8231C" w:rsidRPr="00E8231C" w:rsidRDefault="00E8231C" w:rsidP="00E823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E8231C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 </w:t>
            </w:r>
          </w:p>
        </w:tc>
        <w:tc>
          <w:tcPr>
            <w:tcW w:w="1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CCFF" w:fill="E7E6E6"/>
            <w:vAlign w:val="center"/>
            <w:hideMark/>
          </w:tcPr>
          <w:p w14:paraId="4AA1F3B4" w14:textId="77777777" w:rsidR="00E8231C" w:rsidRPr="00E8231C" w:rsidRDefault="00E8231C" w:rsidP="00E823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</w:pPr>
            <w:r w:rsidRPr="00E8231C"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  <w:t>Tržište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CCCCFF" w:fill="E7E6E6"/>
            <w:vAlign w:val="center"/>
            <w:hideMark/>
          </w:tcPr>
          <w:p w14:paraId="420F2219" w14:textId="77777777" w:rsidR="00E8231C" w:rsidRPr="00E8231C" w:rsidRDefault="00E8231C" w:rsidP="00E823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</w:pPr>
            <w:r w:rsidRPr="00E8231C"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  <w:t>Broj noćenja</w:t>
            </w:r>
            <w:r w:rsidRPr="00E8231C"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  <w:br/>
              <w:t>I - XI /2025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CCCCFF" w:fill="E7E6E6"/>
            <w:vAlign w:val="center"/>
            <w:hideMark/>
          </w:tcPr>
          <w:p w14:paraId="599BED86" w14:textId="77777777" w:rsidR="00E8231C" w:rsidRPr="00E8231C" w:rsidRDefault="00E8231C" w:rsidP="00E823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</w:pPr>
            <w:r w:rsidRPr="00E8231C"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  <w:t>Broj noćenja</w:t>
            </w:r>
            <w:r w:rsidRPr="00E8231C"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  <w:br/>
              <w:t>I - XI /2024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CCFF" w:fill="E7E6E6"/>
            <w:vAlign w:val="center"/>
            <w:hideMark/>
          </w:tcPr>
          <w:p w14:paraId="4DF422B8" w14:textId="77777777" w:rsidR="00E8231C" w:rsidRPr="00E8231C" w:rsidRDefault="00E8231C" w:rsidP="00E823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E8231C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Index</w:t>
            </w:r>
          </w:p>
        </w:tc>
      </w:tr>
      <w:tr w:rsidR="00E8231C" w:rsidRPr="00E8231C" w14:paraId="0C010968" w14:textId="77777777" w:rsidTr="00D50BEB">
        <w:trPr>
          <w:trHeight w:val="288"/>
        </w:trPr>
        <w:tc>
          <w:tcPr>
            <w:tcW w:w="58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70ECB9C" w14:textId="77777777" w:rsidR="00E8231C" w:rsidRPr="00E8231C" w:rsidRDefault="00E8231C" w:rsidP="00E823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E8231C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1</w:t>
            </w:r>
          </w:p>
        </w:tc>
        <w:tc>
          <w:tcPr>
            <w:tcW w:w="19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DA602CE" w14:textId="77777777" w:rsidR="00E8231C" w:rsidRPr="00E8231C" w:rsidRDefault="00E8231C" w:rsidP="00E823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</w:pPr>
            <w:r w:rsidRPr="00E8231C"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  <w:t>Njemačka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C6583B" w14:textId="77777777" w:rsidR="00E8231C" w:rsidRPr="00E8231C" w:rsidRDefault="00E8231C" w:rsidP="00E823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E8231C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81.537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33762C" w14:textId="77777777" w:rsidR="00E8231C" w:rsidRPr="00E8231C" w:rsidRDefault="00E8231C" w:rsidP="00E823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E8231C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77.538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9494C4C" w14:textId="77777777" w:rsidR="00E8231C" w:rsidRPr="00E8231C" w:rsidRDefault="00E8231C" w:rsidP="00E823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E8231C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105,16</w:t>
            </w:r>
          </w:p>
        </w:tc>
      </w:tr>
      <w:tr w:rsidR="00E8231C" w:rsidRPr="00E8231C" w14:paraId="219B5A3D" w14:textId="77777777" w:rsidTr="00D50BEB">
        <w:trPr>
          <w:trHeight w:val="288"/>
        </w:trPr>
        <w:tc>
          <w:tcPr>
            <w:tcW w:w="58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ED28FC2" w14:textId="77777777" w:rsidR="00E8231C" w:rsidRPr="00E8231C" w:rsidRDefault="00E8231C" w:rsidP="00E823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E8231C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2</w:t>
            </w:r>
          </w:p>
        </w:tc>
        <w:tc>
          <w:tcPr>
            <w:tcW w:w="19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EE1C911" w14:textId="77777777" w:rsidR="00E8231C" w:rsidRPr="00E8231C" w:rsidRDefault="00E8231C" w:rsidP="00E823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</w:pPr>
            <w:r w:rsidRPr="00E8231C"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  <w:t>Švedska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EB3E83" w14:textId="77777777" w:rsidR="00E8231C" w:rsidRPr="00E8231C" w:rsidRDefault="00E8231C" w:rsidP="00E823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E8231C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65.906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C9D6F3" w14:textId="77777777" w:rsidR="00E8231C" w:rsidRPr="00E8231C" w:rsidRDefault="00E8231C" w:rsidP="00E823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E8231C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49.935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F47D3F6" w14:textId="77777777" w:rsidR="00E8231C" w:rsidRPr="00E8231C" w:rsidRDefault="00E8231C" w:rsidP="00E823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E8231C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131,98</w:t>
            </w:r>
          </w:p>
        </w:tc>
      </w:tr>
      <w:tr w:rsidR="00E8231C" w:rsidRPr="00E8231C" w14:paraId="510DED20" w14:textId="77777777" w:rsidTr="00D50BEB">
        <w:trPr>
          <w:trHeight w:val="288"/>
        </w:trPr>
        <w:tc>
          <w:tcPr>
            <w:tcW w:w="58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FE18FC7" w14:textId="77777777" w:rsidR="00E8231C" w:rsidRPr="00E8231C" w:rsidRDefault="00E8231C" w:rsidP="00E823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E8231C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3</w:t>
            </w:r>
          </w:p>
        </w:tc>
        <w:tc>
          <w:tcPr>
            <w:tcW w:w="19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B55B948" w14:textId="77777777" w:rsidR="00E8231C" w:rsidRPr="00E8231C" w:rsidRDefault="00E8231C" w:rsidP="00E823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</w:pPr>
            <w:r w:rsidRPr="00E8231C"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  <w:t>Hrvatska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B1DFE3" w14:textId="77777777" w:rsidR="00E8231C" w:rsidRPr="00E8231C" w:rsidRDefault="00E8231C" w:rsidP="00E823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E8231C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63.394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E6F47D" w14:textId="77777777" w:rsidR="00E8231C" w:rsidRPr="00E8231C" w:rsidRDefault="00E8231C" w:rsidP="00E823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E8231C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69.058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33E1DE7" w14:textId="77777777" w:rsidR="00E8231C" w:rsidRPr="00E8231C" w:rsidRDefault="00E8231C" w:rsidP="00E823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E8231C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91,80</w:t>
            </w:r>
          </w:p>
        </w:tc>
      </w:tr>
      <w:tr w:rsidR="00E8231C" w:rsidRPr="00E8231C" w14:paraId="7C5C12B8" w14:textId="77777777" w:rsidTr="00D50BEB">
        <w:trPr>
          <w:trHeight w:val="288"/>
        </w:trPr>
        <w:tc>
          <w:tcPr>
            <w:tcW w:w="58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E4EC609" w14:textId="77777777" w:rsidR="00E8231C" w:rsidRPr="00E8231C" w:rsidRDefault="00E8231C" w:rsidP="00E823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E8231C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4</w:t>
            </w:r>
          </w:p>
        </w:tc>
        <w:tc>
          <w:tcPr>
            <w:tcW w:w="19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F0FFFD7" w14:textId="77777777" w:rsidR="00E8231C" w:rsidRPr="00E8231C" w:rsidRDefault="00E8231C" w:rsidP="00E823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</w:pPr>
            <w:r w:rsidRPr="00E8231C"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  <w:t>BIH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D6BA44" w14:textId="77777777" w:rsidR="00E8231C" w:rsidRPr="00E8231C" w:rsidRDefault="00E8231C" w:rsidP="00E823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E8231C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53.084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B49067" w14:textId="77777777" w:rsidR="00E8231C" w:rsidRPr="00E8231C" w:rsidRDefault="00E8231C" w:rsidP="00E823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E8231C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62.119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D14A71E" w14:textId="77777777" w:rsidR="00E8231C" w:rsidRPr="00E8231C" w:rsidRDefault="00E8231C" w:rsidP="00E823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E8231C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85,46</w:t>
            </w:r>
          </w:p>
        </w:tc>
      </w:tr>
      <w:tr w:rsidR="00E8231C" w:rsidRPr="00E8231C" w14:paraId="59CE1389" w14:textId="77777777" w:rsidTr="00D50BEB">
        <w:trPr>
          <w:trHeight w:val="288"/>
        </w:trPr>
        <w:tc>
          <w:tcPr>
            <w:tcW w:w="58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3472177" w14:textId="77777777" w:rsidR="00E8231C" w:rsidRPr="00E8231C" w:rsidRDefault="00E8231C" w:rsidP="00E823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E8231C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5</w:t>
            </w:r>
          </w:p>
        </w:tc>
        <w:tc>
          <w:tcPr>
            <w:tcW w:w="19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ADBBF8E" w14:textId="77777777" w:rsidR="00E8231C" w:rsidRPr="00E8231C" w:rsidRDefault="00E8231C" w:rsidP="00E823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</w:pPr>
            <w:r w:rsidRPr="00E8231C"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  <w:t>UK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505EAA" w14:textId="77777777" w:rsidR="00E8231C" w:rsidRPr="00E8231C" w:rsidRDefault="00E8231C" w:rsidP="00E823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E8231C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50.157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4C5C73" w14:textId="77777777" w:rsidR="00E8231C" w:rsidRPr="00E8231C" w:rsidRDefault="00E8231C" w:rsidP="00E823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E8231C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47.361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D838690" w14:textId="77777777" w:rsidR="00E8231C" w:rsidRPr="00E8231C" w:rsidRDefault="00E8231C" w:rsidP="00E823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E8231C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105,90</w:t>
            </w:r>
          </w:p>
        </w:tc>
      </w:tr>
      <w:tr w:rsidR="00E8231C" w:rsidRPr="00E8231C" w14:paraId="51C4264A" w14:textId="77777777" w:rsidTr="00D50BEB">
        <w:trPr>
          <w:trHeight w:val="288"/>
        </w:trPr>
        <w:tc>
          <w:tcPr>
            <w:tcW w:w="58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1D044B6" w14:textId="77777777" w:rsidR="00E8231C" w:rsidRPr="00E8231C" w:rsidRDefault="00E8231C" w:rsidP="00E823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E8231C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6</w:t>
            </w:r>
          </w:p>
        </w:tc>
        <w:tc>
          <w:tcPr>
            <w:tcW w:w="19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DE8E112" w14:textId="77777777" w:rsidR="00E8231C" w:rsidRPr="00E8231C" w:rsidRDefault="00E8231C" w:rsidP="00E823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E8231C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Austrija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0F390C" w14:textId="77777777" w:rsidR="00E8231C" w:rsidRPr="00E8231C" w:rsidRDefault="00E8231C" w:rsidP="00E823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E8231C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38.551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0C3C1B" w14:textId="77777777" w:rsidR="00E8231C" w:rsidRPr="00E8231C" w:rsidRDefault="00E8231C" w:rsidP="00E823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E8231C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34.522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16A9ADE" w14:textId="77777777" w:rsidR="00E8231C" w:rsidRPr="00E8231C" w:rsidRDefault="00E8231C" w:rsidP="00E823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E8231C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111,67</w:t>
            </w:r>
          </w:p>
        </w:tc>
      </w:tr>
      <w:tr w:rsidR="00E8231C" w:rsidRPr="00E8231C" w14:paraId="0AE5A167" w14:textId="77777777" w:rsidTr="00D50BEB">
        <w:trPr>
          <w:trHeight w:val="288"/>
        </w:trPr>
        <w:tc>
          <w:tcPr>
            <w:tcW w:w="58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CFDD772" w14:textId="77777777" w:rsidR="00E8231C" w:rsidRPr="00E8231C" w:rsidRDefault="00E8231C" w:rsidP="00E823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E8231C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7</w:t>
            </w:r>
          </w:p>
        </w:tc>
        <w:tc>
          <w:tcPr>
            <w:tcW w:w="19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13F2633" w14:textId="77777777" w:rsidR="00E8231C" w:rsidRPr="00E8231C" w:rsidRDefault="00E8231C" w:rsidP="00E823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E8231C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Ukrajina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A9610C" w14:textId="77777777" w:rsidR="00E8231C" w:rsidRPr="00E8231C" w:rsidRDefault="00E8231C" w:rsidP="00E823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E8231C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37.257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FCE020" w14:textId="77777777" w:rsidR="00E8231C" w:rsidRPr="00E8231C" w:rsidRDefault="00E8231C" w:rsidP="00E823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E8231C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27.712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A2F1280" w14:textId="77777777" w:rsidR="00E8231C" w:rsidRPr="00E8231C" w:rsidRDefault="00E8231C" w:rsidP="00E823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E8231C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134,44</w:t>
            </w:r>
          </w:p>
        </w:tc>
      </w:tr>
      <w:tr w:rsidR="00E8231C" w:rsidRPr="00E8231C" w14:paraId="41A2E1CA" w14:textId="77777777" w:rsidTr="00D50BEB">
        <w:trPr>
          <w:trHeight w:val="288"/>
        </w:trPr>
        <w:tc>
          <w:tcPr>
            <w:tcW w:w="58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66DAB49" w14:textId="77777777" w:rsidR="00E8231C" w:rsidRPr="00E8231C" w:rsidRDefault="00E8231C" w:rsidP="00E823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E8231C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8</w:t>
            </w:r>
          </w:p>
        </w:tc>
        <w:tc>
          <w:tcPr>
            <w:tcW w:w="19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850D234" w14:textId="77777777" w:rsidR="00E8231C" w:rsidRPr="00E8231C" w:rsidRDefault="00E8231C" w:rsidP="00E823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E8231C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Poljska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9D080F" w14:textId="77777777" w:rsidR="00E8231C" w:rsidRPr="00E8231C" w:rsidRDefault="00E8231C" w:rsidP="00E823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E8231C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29.062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4AE1E5" w14:textId="77777777" w:rsidR="00E8231C" w:rsidRPr="00E8231C" w:rsidRDefault="00E8231C" w:rsidP="00E823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E8231C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19.885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1C8DBBD" w14:textId="77777777" w:rsidR="00E8231C" w:rsidRPr="00E8231C" w:rsidRDefault="00E8231C" w:rsidP="00E823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E8231C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146,15</w:t>
            </w:r>
          </w:p>
        </w:tc>
      </w:tr>
      <w:tr w:rsidR="00E8231C" w:rsidRPr="00E8231C" w14:paraId="75C76C7C" w14:textId="77777777" w:rsidTr="00D50BEB">
        <w:trPr>
          <w:trHeight w:val="288"/>
        </w:trPr>
        <w:tc>
          <w:tcPr>
            <w:tcW w:w="58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0BCCD3D" w14:textId="77777777" w:rsidR="00E8231C" w:rsidRPr="00E8231C" w:rsidRDefault="00E8231C" w:rsidP="00E823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E8231C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9</w:t>
            </w:r>
          </w:p>
        </w:tc>
        <w:tc>
          <w:tcPr>
            <w:tcW w:w="19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61A623F" w14:textId="77777777" w:rsidR="00E8231C" w:rsidRPr="00E8231C" w:rsidRDefault="00E8231C" w:rsidP="00E823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E8231C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Norveška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37D07F" w14:textId="77777777" w:rsidR="00E8231C" w:rsidRPr="00E8231C" w:rsidRDefault="00E8231C" w:rsidP="00E823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E8231C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25.178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46682A" w14:textId="77777777" w:rsidR="00E8231C" w:rsidRPr="00E8231C" w:rsidRDefault="00E8231C" w:rsidP="00E823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E8231C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18.385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516C670" w14:textId="77777777" w:rsidR="00E8231C" w:rsidRPr="00E8231C" w:rsidRDefault="00E8231C" w:rsidP="00E823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E8231C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136,95</w:t>
            </w:r>
          </w:p>
        </w:tc>
      </w:tr>
      <w:tr w:rsidR="00E8231C" w:rsidRPr="00E8231C" w14:paraId="43D0F2B5" w14:textId="77777777" w:rsidTr="00D50BEB">
        <w:trPr>
          <w:trHeight w:val="288"/>
        </w:trPr>
        <w:tc>
          <w:tcPr>
            <w:tcW w:w="58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E99BAEB" w14:textId="77777777" w:rsidR="00E8231C" w:rsidRPr="00E8231C" w:rsidRDefault="00E8231C" w:rsidP="00E823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E8231C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10</w:t>
            </w:r>
          </w:p>
        </w:tc>
        <w:tc>
          <w:tcPr>
            <w:tcW w:w="19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AA4BC89" w14:textId="77777777" w:rsidR="00E8231C" w:rsidRPr="00E8231C" w:rsidRDefault="00E8231C" w:rsidP="00E823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E8231C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Slovenija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E1B4A7" w14:textId="77777777" w:rsidR="00E8231C" w:rsidRPr="00E8231C" w:rsidRDefault="00E8231C" w:rsidP="00E823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E8231C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17.039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DC3F31" w14:textId="77777777" w:rsidR="00E8231C" w:rsidRPr="00E8231C" w:rsidRDefault="00E8231C" w:rsidP="00E823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E8231C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22.761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170EA14" w14:textId="77777777" w:rsidR="00E8231C" w:rsidRPr="00E8231C" w:rsidRDefault="00E8231C" w:rsidP="00E823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E8231C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74,86</w:t>
            </w:r>
          </w:p>
        </w:tc>
      </w:tr>
      <w:tr w:rsidR="00E8231C" w:rsidRPr="00E8231C" w14:paraId="3714386E" w14:textId="77777777" w:rsidTr="00D50BEB">
        <w:trPr>
          <w:trHeight w:val="288"/>
        </w:trPr>
        <w:tc>
          <w:tcPr>
            <w:tcW w:w="58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1FBE3BE" w14:textId="77777777" w:rsidR="00E8231C" w:rsidRPr="00E8231C" w:rsidRDefault="00E8231C" w:rsidP="00E823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E8231C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11</w:t>
            </w:r>
          </w:p>
        </w:tc>
        <w:tc>
          <w:tcPr>
            <w:tcW w:w="19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75CCFA1" w14:textId="77777777" w:rsidR="00E8231C" w:rsidRPr="00E8231C" w:rsidRDefault="00E8231C" w:rsidP="00E823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E8231C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Ostale zemlje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964B00" w14:textId="77777777" w:rsidR="00E8231C" w:rsidRPr="00E8231C" w:rsidRDefault="00E8231C" w:rsidP="00E823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E8231C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155.428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C80E0D" w14:textId="77777777" w:rsidR="00E8231C" w:rsidRPr="00E8231C" w:rsidRDefault="00E8231C" w:rsidP="00E823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E8231C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147.780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3CFD466" w14:textId="77777777" w:rsidR="00E8231C" w:rsidRPr="00E8231C" w:rsidRDefault="00E8231C" w:rsidP="00E823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E8231C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105,18</w:t>
            </w:r>
          </w:p>
        </w:tc>
      </w:tr>
      <w:tr w:rsidR="00E8231C" w:rsidRPr="00E8231C" w14:paraId="1E5868A0" w14:textId="77777777" w:rsidTr="00D50BEB">
        <w:trPr>
          <w:trHeight w:val="288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969696" w:fill="D9E1F2"/>
            <w:noWrap/>
            <w:vAlign w:val="center"/>
            <w:hideMark/>
          </w:tcPr>
          <w:p w14:paraId="1DC5929A" w14:textId="77777777" w:rsidR="00E8231C" w:rsidRPr="00E8231C" w:rsidRDefault="00E8231C" w:rsidP="00E823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E8231C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 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69696" w:fill="D9E1F2"/>
            <w:noWrap/>
            <w:vAlign w:val="center"/>
            <w:hideMark/>
          </w:tcPr>
          <w:p w14:paraId="3F95F217" w14:textId="77777777" w:rsidR="00E8231C" w:rsidRPr="00E8231C" w:rsidRDefault="00E8231C" w:rsidP="00E823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E8231C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UKUPNO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969696" w:fill="D9E1F2"/>
            <w:noWrap/>
            <w:vAlign w:val="center"/>
            <w:hideMark/>
          </w:tcPr>
          <w:p w14:paraId="76753584" w14:textId="77777777" w:rsidR="00E8231C" w:rsidRPr="00E8231C" w:rsidRDefault="00E8231C" w:rsidP="00E823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E8231C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616.593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969696" w:fill="D9E1F2"/>
            <w:noWrap/>
            <w:vAlign w:val="center"/>
            <w:hideMark/>
          </w:tcPr>
          <w:p w14:paraId="09930F01" w14:textId="77777777" w:rsidR="00E8231C" w:rsidRPr="00E8231C" w:rsidRDefault="00E8231C" w:rsidP="00E823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E8231C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577.056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969696" w:fill="D9E1F2"/>
            <w:noWrap/>
            <w:vAlign w:val="center"/>
            <w:hideMark/>
          </w:tcPr>
          <w:p w14:paraId="69B34B30" w14:textId="77777777" w:rsidR="00E8231C" w:rsidRPr="00E8231C" w:rsidRDefault="00E8231C" w:rsidP="00E823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E8231C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106,85</w:t>
            </w:r>
          </w:p>
        </w:tc>
      </w:tr>
    </w:tbl>
    <w:p w14:paraId="34AC5DD8" w14:textId="77777777" w:rsidR="00E8231C" w:rsidRDefault="00E8231C" w:rsidP="004D30E6">
      <w:pPr>
        <w:spacing w:line="240" w:lineRule="auto"/>
        <w:jc w:val="both"/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</w:p>
    <w:p w14:paraId="6826614D" w14:textId="77777777" w:rsidR="000B000B" w:rsidRDefault="000B000B" w:rsidP="004D30E6">
      <w:pPr>
        <w:spacing w:line="240" w:lineRule="auto"/>
        <w:jc w:val="both"/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</w:p>
    <w:p w14:paraId="5A9618C6" w14:textId="4098CD15" w:rsidR="00D50BEB" w:rsidRPr="00D50BEB" w:rsidRDefault="00D50BEB" w:rsidP="00D50BEB">
      <w:pPr>
        <w:spacing w:after="0" w:line="240" w:lineRule="auto"/>
        <w:jc w:val="both"/>
        <w:rPr>
          <w:rFonts w:eastAsia="Arial Unicode MS" w:cstheme="minorHAnsi"/>
          <w:color w:val="000000"/>
          <w:kern w:val="0"/>
          <w:sz w:val="18"/>
          <w:szCs w:val="18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 w:rsidRPr="00D50BEB">
        <w:rPr>
          <w:rFonts w:eastAsia="Arial Unicode MS" w:cstheme="minorHAnsi"/>
          <w:color w:val="000000"/>
          <w:kern w:val="0"/>
          <w:sz w:val="18"/>
          <w:szCs w:val="18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Graf 5. – Udio noćenja po tržištima u hotelskom smještaju</w:t>
      </w:r>
      <w:r>
        <w:rPr>
          <w:rFonts w:eastAsia="Arial Unicode MS" w:cstheme="minorHAnsi"/>
          <w:color w:val="000000"/>
          <w:kern w:val="0"/>
          <w:sz w:val="18"/>
          <w:szCs w:val="18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 xml:space="preserve"> siječanj-prosinac 2025</w:t>
      </w:r>
      <w:r w:rsidR="00494E61">
        <w:rPr>
          <w:rFonts w:eastAsia="Arial Unicode MS" w:cstheme="minorHAnsi"/>
          <w:color w:val="000000"/>
          <w:kern w:val="0"/>
          <w:sz w:val="18"/>
          <w:szCs w:val="18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.</w:t>
      </w:r>
    </w:p>
    <w:p w14:paraId="36FD6101" w14:textId="4E6151BA" w:rsidR="00D50BEB" w:rsidRDefault="00D50BEB" w:rsidP="004D30E6">
      <w:pPr>
        <w:spacing w:line="240" w:lineRule="auto"/>
        <w:jc w:val="both"/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>
        <w:rPr>
          <w:noProof/>
        </w:rPr>
        <w:drawing>
          <wp:inline distT="0" distB="0" distL="0" distR="0" wp14:anchorId="0689389F" wp14:editId="65950B27">
            <wp:extent cx="4572000" cy="2743200"/>
            <wp:effectExtent l="0" t="0" r="0" b="0"/>
            <wp:docPr id="135214388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A7C74B98-A5FC-EF56-9D61-EC2CCDD8D79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5ACDDD7" w14:textId="77777777" w:rsidR="000B000B" w:rsidRDefault="000B000B" w:rsidP="004D30E6">
      <w:pPr>
        <w:spacing w:line="240" w:lineRule="auto"/>
        <w:jc w:val="both"/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</w:p>
    <w:p w14:paraId="2DAECFFE" w14:textId="77777777" w:rsidR="000B000B" w:rsidRDefault="000B000B" w:rsidP="004D30E6">
      <w:pPr>
        <w:spacing w:line="240" w:lineRule="auto"/>
        <w:jc w:val="both"/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</w:p>
    <w:p w14:paraId="4E4CB5D3" w14:textId="50F17878" w:rsidR="000B000B" w:rsidRDefault="000B000B" w:rsidP="00494E61">
      <w:pPr>
        <w:spacing w:line="240" w:lineRule="auto"/>
        <w:jc w:val="both"/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 w:rsidRPr="000B000B"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Promatrajući najznačajnija emitivna tržišta u hotelskom smještaju, vidljivo je da prvih pet zemalja čine Njemačka, Švedska, Hrvatska, Bosna i Hercegovina te Ujedinjena Kraljevina. Ovakva struktura potražnje znatno se razlikuje od udjela turista u smještaju u domaćinstvima, gdje među vodećima dominira Poljska, a slijede je Bosna i Hercegovina, Ukrajina, Njemačka i Mađarska. Razlike u rangiranju odražavaju specifične obrasce putovanja i sklonosti pojedinih tržišta prema određenim tipovima smještaja.</w:t>
      </w:r>
    </w:p>
    <w:p w14:paraId="67AD43FF" w14:textId="77777777" w:rsidR="00494E61" w:rsidRDefault="00494E61" w:rsidP="00494E61">
      <w:pPr>
        <w:spacing w:line="240" w:lineRule="auto"/>
        <w:jc w:val="both"/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</w:p>
    <w:p w14:paraId="63C2907E" w14:textId="03F1390C" w:rsidR="000B000B" w:rsidRPr="000B000B" w:rsidRDefault="000B000B" w:rsidP="000B000B">
      <w:pPr>
        <w:spacing w:after="0" w:line="240" w:lineRule="auto"/>
        <w:jc w:val="both"/>
        <w:rPr>
          <w:rFonts w:eastAsia="Arial Unicode MS" w:cstheme="minorHAnsi"/>
          <w:color w:val="000000"/>
          <w:kern w:val="0"/>
          <w:sz w:val="18"/>
          <w:szCs w:val="18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 w:rsidRPr="000B000B">
        <w:rPr>
          <w:rFonts w:eastAsia="Arial Unicode MS" w:cstheme="minorHAnsi"/>
          <w:color w:val="000000"/>
          <w:kern w:val="0"/>
          <w:sz w:val="18"/>
          <w:szCs w:val="18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 xml:space="preserve">Tablica 8. - Broj noćenja u </w:t>
      </w:r>
      <w:r w:rsidRPr="000B000B">
        <w:rPr>
          <w:rFonts w:eastAsia="Arial Unicode MS" w:cstheme="minorHAnsi"/>
          <w:b/>
          <w:bCs/>
          <w:color w:val="000000"/>
          <w:kern w:val="0"/>
          <w:sz w:val="18"/>
          <w:szCs w:val="18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domaćinstvima</w:t>
      </w:r>
      <w:r w:rsidRPr="000B000B">
        <w:rPr>
          <w:rFonts w:eastAsia="Arial Unicode MS" w:cstheme="minorHAnsi"/>
          <w:color w:val="000000"/>
          <w:kern w:val="0"/>
          <w:sz w:val="18"/>
          <w:szCs w:val="18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 xml:space="preserve"> po zemljama dolaska siječanj – studeni 2025.</w:t>
      </w:r>
    </w:p>
    <w:tbl>
      <w:tblPr>
        <w:tblW w:w="8120" w:type="dxa"/>
        <w:tblLook w:val="04A0" w:firstRow="1" w:lastRow="0" w:firstColumn="1" w:lastColumn="0" w:noHBand="0" w:noVBand="1"/>
      </w:tblPr>
      <w:tblGrid>
        <w:gridCol w:w="620"/>
        <w:gridCol w:w="2300"/>
        <w:gridCol w:w="1940"/>
        <w:gridCol w:w="1780"/>
        <w:gridCol w:w="1480"/>
      </w:tblGrid>
      <w:tr w:rsidR="000B000B" w:rsidRPr="000B000B" w14:paraId="5E5BB5E5" w14:textId="77777777" w:rsidTr="000B000B">
        <w:trPr>
          <w:trHeight w:val="540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E7E6E6"/>
            <w:noWrap/>
            <w:vAlign w:val="center"/>
            <w:hideMark/>
          </w:tcPr>
          <w:p w14:paraId="599F97D3" w14:textId="77777777" w:rsidR="000B000B" w:rsidRPr="000B000B" w:rsidRDefault="000B000B" w:rsidP="000B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0B000B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 </w:t>
            </w:r>
          </w:p>
        </w:tc>
        <w:tc>
          <w:tcPr>
            <w:tcW w:w="2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CCFF" w:fill="E7E6E6"/>
            <w:vAlign w:val="center"/>
            <w:hideMark/>
          </w:tcPr>
          <w:p w14:paraId="5A9069E5" w14:textId="77777777" w:rsidR="000B000B" w:rsidRPr="000B000B" w:rsidRDefault="000B000B" w:rsidP="000B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</w:pPr>
            <w:r w:rsidRPr="000B000B"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  <w:t>Tržište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CCCCFF" w:fill="E7E6E6"/>
            <w:vAlign w:val="center"/>
            <w:hideMark/>
          </w:tcPr>
          <w:p w14:paraId="713B53C6" w14:textId="77777777" w:rsidR="000B000B" w:rsidRPr="000B000B" w:rsidRDefault="000B000B" w:rsidP="000B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</w:pPr>
            <w:r w:rsidRPr="000B000B"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  <w:t>Broj noćenja</w:t>
            </w:r>
            <w:r w:rsidRPr="000B000B"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  <w:br/>
              <w:t>I - XI /2025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CCCCFF" w:fill="E7E6E6"/>
            <w:vAlign w:val="center"/>
            <w:hideMark/>
          </w:tcPr>
          <w:p w14:paraId="0C09CE1E" w14:textId="77777777" w:rsidR="000B000B" w:rsidRPr="000B000B" w:rsidRDefault="000B000B" w:rsidP="000B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</w:pPr>
            <w:r w:rsidRPr="000B000B"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  <w:t>Broj noćenja</w:t>
            </w:r>
            <w:r w:rsidRPr="000B000B"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  <w:br/>
              <w:t>I - XI /2024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CCFF" w:fill="E7E6E6"/>
            <w:vAlign w:val="center"/>
            <w:hideMark/>
          </w:tcPr>
          <w:p w14:paraId="6F34F9B0" w14:textId="77777777" w:rsidR="000B000B" w:rsidRPr="000B000B" w:rsidRDefault="000B000B" w:rsidP="000B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0B000B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Index</w:t>
            </w:r>
          </w:p>
        </w:tc>
      </w:tr>
      <w:tr w:rsidR="000B000B" w:rsidRPr="000B000B" w14:paraId="06443EA6" w14:textId="77777777" w:rsidTr="000B000B">
        <w:trPr>
          <w:trHeight w:val="288"/>
        </w:trPr>
        <w:tc>
          <w:tcPr>
            <w:tcW w:w="6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F5DEDD3" w14:textId="77777777" w:rsidR="000B000B" w:rsidRPr="000B000B" w:rsidRDefault="000B000B" w:rsidP="000B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0B000B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1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179BD79" w14:textId="77777777" w:rsidR="000B000B" w:rsidRPr="000B000B" w:rsidRDefault="000B000B" w:rsidP="000B00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</w:pPr>
            <w:r w:rsidRPr="000B000B"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  <w:t>Poljska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66B4AE" w14:textId="77777777" w:rsidR="000B000B" w:rsidRPr="000B000B" w:rsidRDefault="000B000B" w:rsidP="000B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0B000B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200.440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2E5C5D" w14:textId="77777777" w:rsidR="000B000B" w:rsidRPr="000B000B" w:rsidRDefault="000B000B" w:rsidP="000B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0B000B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196.693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69A3DDE" w14:textId="77777777" w:rsidR="000B000B" w:rsidRPr="000B000B" w:rsidRDefault="000B000B" w:rsidP="000B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0B000B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101,90</w:t>
            </w:r>
          </w:p>
        </w:tc>
      </w:tr>
      <w:tr w:rsidR="000B000B" w:rsidRPr="000B000B" w14:paraId="0564FDAA" w14:textId="77777777" w:rsidTr="000B000B">
        <w:trPr>
          <w:trHeight w:val="288"/>
        </w:trPr>
        <w:tc>
          <w:tcPr>
            <w:tcW w:w="6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3242759" w14:textId="77777777" w:rsidR="000B000B" w:rsidRPr="000B000B" w:rsidRDefault="000B000B" w:rsidP="000B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0B000B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2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D0627EC" w14:textId="77777777" w:rsidR="000B000B" w:rsidRPr="000B000B" w:rsidRDefault="000B000B" w:rsidP="000B00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</w:pPr>
            <w:r w:rsidRPr="000B000B"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  <w:t>Bosna i Hercegovina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36511F" w14:textId="77777777" w:rsidR="000B000B" w:rsidRPr="000B000B" w:rsidRDefault="000B000B" w:rsidP="000B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0B000B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125.740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D2C837" w14:textId="77777777" w:rsidR="000B000B" w:rsidRPr="000B000B" w:rsidRDefault="000B000B" w:rsidP="000B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0B000B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119.429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7579110" w14:textId="77777777" w:rsidR="000B000B" w:rsidRPr="000B000B" w:rsidRDefault="000B000B" w:rsidP="000B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0B000B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105,28</w:t>
            </w:r>
          </w:p>
        </w:tc>
      </w:tr>
      <w:tr w:rsidR="000B000B" w:rsidRPr="000B000B" w14:paraId="5D1F379D" w14:textId="77777777" w:rsidTr="000B000B">
        <w:trPr>
          <w:trHeight w:val="288"/>
        </w:trPr>
        <w:tc>
          <w:tcPr>
            <w:tcW w:w="6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E6416FC" w14:textId="77777777" w:rsidR="000B000B" w:rsidRPr="000B000B" w:rsidRDefault="000B000B" w:rsidP="000B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0B000B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3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0D28C2D" w14:textId="77777777" w:rsidR="000B000B" w:rsidRPr="000B000B" w:rsidRDefault="000B000B" w:rsidP="000B00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</w:pPr>
            <w:r w:rsidRPr="000B000B"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  <w:t>Ukrajina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5870E5" w14:textId="77777777" w:rsidR="000B000B" w:rsidRPr="000B000B" w:rsidRDefault="000B000B" w:rsidP="000B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0B000B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111.254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EFACCD" w14:textId="77777777" w:rsidR="000B000B" w:rsidRPr="000B000B" w:rsidRDefault="000B000B" w:rsidP="000B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0B000B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78.564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CC5035F" w14:textId="77777777" w:rsidR="000B000B" w:rsidRPr="000B000B" w:rsidRDefault="000B000B" w:rsidP="000B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0B000B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141,61</w:t>
            </w:r>
          </w:p>
        </w:tc>
      </w:tr>
      <w:tr w:rsidR="000B000B" w:rsidRPr="000B000B" w14:paraId="3E946B32" w14:textId="77777777" w:rsidTr="000B000B">
        <w:trPr>
          <w:trHeight w:val="288"/>
        </w:trPr>
        <w:tc>
          <w:tcPr>
            <w:tcW w:w="6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1A575A7" w14:textId="77777777" w:rsidR="000B000B" w:rsidRPr="000B000B" w:rsidRDefault="000B000B" w:rsidP="000B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0B000B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4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39F4590" w14:textId="77777777" w:rsidR="000B000B" w:rsidRPr="000B000B" w:rsidRDefault="000B000B" w:rsidP="000B00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</w:pPr>
            <w:r w:rsidRPr="000B000B"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  <w:t>Njemačka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3C5A23" w14:textId="77777777" w:rsidR="000B000B" w:rsidRPr="000B000B" w:rsidRDefault="000B000B" w:rsidP="000B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0B000B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90.770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5ACCBB" w14:textId="77777777" w:rsidR="000B000B" w:rsidRPr="000B000B" w:rsidRDefault="000B000B" w:rsidP="000B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0B000B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89.107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46CD781" w14:textId="77777777" w:rsidR="000B000B" w:rsidRPr="000B000B" w:rsidRDefault="000B000B" w:rsidP="000B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0B000B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101,87</w:t>
            </w:r>
          </w:p>
        </w:tc>
      </w:tr>
      <w:tr w:rsidR="000B000B" w:rsidRPr="000B000B" w14:paraId="69A7CC14" w14:textId="77777777" w:rsidTr="000B000B">
        <w:trPr>
          <w:trHeight w:val="288"/>
        </w:trPr>
        <w:tc>
          <w:tcPr>
            <w:tcW w:w="6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EE13641" w14:textId="77777777" w:rsidR="000B000B" w:rsidRPr="000B000B" w:rsidRDefault="000B000B" w:rsidP="000B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0B000B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5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0EB3455" w14:textId="77777777" w:rsidR="000B000B" w:rsidRPr="000B000B" w:rsidRDefault="000B000B" w:rsidP="000B00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</w:pPr>
            <w:r w:rsidRPr="000B000B"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  <w:t>Mađarska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4356C0" w14:textId="77777777" w:rsidR="000B000B" w:rsidRPr="000B000B" w:rsidRDefault="000B000B" w:rsidP="000B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0B000B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55.235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63F497" w14:textId="77777777" w:rsidR="000B000B" w:rsidRPr="000B000B" w:rsidRDefault="000B000B" w:rsidP="000B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0B000B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66.646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9AB3F49" w14:textId="77777777" w:rsidR="000B000B" w:rsidRPr="000B000B" w:rsidRDefault="000B000B" w:rsidP="000B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0B000B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82,88</w:t>
            </w:r>
          </w:p>
        </w:tc>
      </w:tr>
      <w:tr w:rsidR="000B000B" w:rsidRPr="000B000B" w14:paraId="3A15758F" w14:textId="77777777" w:rsidTr="000B000B">
        <w:trPr>
          <w:trHeight w:val="288"/>
        </w:trPr>
        <w:tc>
          <w:tcPr>
            <w:tcW w:w="6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54CFF11" w14:textId="77777777" w:rsidR="000B000B" w:rsidRPr="000B000B" w:rsidRDefault="000B000B" w:rsidP="000B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0B000B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6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5E22D47" w14:textId="77777777" w:rsidR="000B000B" w:rsidRPr="000B000B" w:rsidRDefault="000B000B" w:rsidP="000B00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0B000B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Hrvatska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EFF188" w14:textId="77777777" w:rsidR="000B000B" w:rsidRPr="000B000B" w:rsidRDefault="000B000B" w:rsidP="000B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0B000B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51.664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11C818" w14:textId="77777777" w:rsidR="000B000B" w:rsidRPr="000B000B" w:rsidRDefault="000B000B" w:rsidP="000B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0B000B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53.490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5362AD0" w14:textId="77777777" w:rsidR="000B000B" w:rsidRPr="000B000B" w:rsidRDefault="000B000B" w:rsidP="000B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0B000B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96,59</w:t>
            </w:r>
          </w:p>
        </w:tc>
      </w:tr>
      <w:tr w:rsidR="000B000B" w:rsidRPr="000B000B" w14:paraId="40C2535B" w14:textId="77777777" w:rsidTr="000B000B">
        <w:trPr>
          <w:trHeight w:val="288"/>
        </w:trPr>
        <w:tc>
          <w:tcPr>
            <w:tcW w:w="6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44BBC80" w14:textId="77777777" w:rsidR="000B000B" w:rsidRPr="000B000B" w:rsidRDefault="000B000B" w:rsidP="000B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0B000B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7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88B5444" w14:textId="77777777" w:rsidR="000B000B" w:rsidRPr="000B000B" w:rsidRDefault="000B000B" w:rsidP="000B00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0B000B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Švedska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2C7F69" w14:textId="77777777" w:rsidR="000B000B" w:rsidRPr="000B000B" w:rsidRDefault="000B000B" w:rsidP="000B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0B000B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40.539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20964A" w14:textId="77777777" w:rsidR="000B000B" w:rsidRPr="000B000B" w:rsidRDefault="000B000B" w:rsidP="000B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0B000B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37.998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F328919" w14:textId="77777777" w:rsidR="000B000B" w:rsidRPr="000B000B" w:rsidRDefault="000B000B" w:rsidP="000B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0B000B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106,69</w:t>
            </w:r>
          </w:p>
        </w:tc>
      </w:tr>
      <w:tr w:rsidR="000B000B" w:rsidRPr="000B000B" w14:paraId="7C4C1E83" w14:textId="77777777" w:rsidTr="000B000B">
        <w:trPr>
          <w:trHeight w:val="288"/>
        </w:trPr>
        <w:tc>
          <w:tcPr>
            <w:tcW w:w="6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A04AAA3" w14:textId="77777777" w:rsidR="000B000B" w:rsidRPr="000B000B" w:rsidRDefault="000B000B" w:rsidP="000B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0B000B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8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0133497" w14:textId="77777777" w:rsidR="000B000B" w:rsidRPr="000B000B" w:rsidRDefault="000B000B" w:rsidP="000B00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0B000B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Slovačka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D5449F" w14:textId="77777777" w:rsidR="000B000B" w:rsidRPr="000B000B" w:rsidRDefault="000B000B" w:rsidP="000B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0B000B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37.489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B65157" w14:textId="77777777" w:rsidR="000B000B" w:rsidRPr="000B000B" w:rsidRDefault="000B000B" w:rsidP="000B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0B000B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40.191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05B5EAE" w14:textId="77777777" w:rsidR="000B000B" w:rsidRPr="000B000B" w:rsidRDefault="000B000B" w:rsidP="000B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0B000B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93,28</w:t>
            </w:r>
          </w:p>
        </w:tc>
      </w:tr>
      <w:tr w:rsidR="000B000B" w:rsidRPr="000B000B" w14:paraId="5313D72B" w14:textId="77777777" w:rsidTr="000B000B">
        <w:trPr>
          <w:trHeight w:val="288"/>
        </w:trPr>
        <w:tc>
          <w:tcPr>
            <w:tcW w:w="6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F3B779C" w14:textId="77777777" w:rsidR="000B000B" w:rsidRPr="000B000B" w:rsidRDefault="000B000B" w:rsidP="000B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0B000B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9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768646D" w14:textId="77777777" w:rsidR="000B000B" w:rsidRPr="000B000B" w:rsidRDefault="000B000B" w:rsidP="000B00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0B000B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Srbija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E191BF" w14:textId="77777777" w:rsidR="000B000B" w:rsidRPr="000B000B" w:rsidRDefault="000B000B" w:rsidP="000B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0B000B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30.799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A138CF" w14:textId="77777777" w:rsidR="000B000B" w:rsidRPr="000B000B" w:rsidRDefault="000B000B" w:rsidP="000B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0B000B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27.407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60D30BE" w14:textId="77777777" w:rsidR="000B000B" w:rsidRPr="000B000B" w:rsidRDefault="000B000B" w:rsidP="000B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0B000B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112,38</w:t>
            </w:r>
          </w:p>
        </w:tc>
      </w:tr>
      <w:tr w:rsidR="000B000B" w:rsidRPr="000B000B" w14:paraId="7ADD09C2" w14:textId="77777777" w:rsidTr="000B000B">
        <w:trPr>
          <w:trHeight w:val="288"/>
        </w:trPr>
        <w:tc>
          <w:tcPr>
            <w:tcW w:w="6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B3266E9" w14:textId="77777777" w:rsidR="000B000B" w:rsidRPr="000B000B" w:rsidRDefault="000B000B" w:rsidP="000B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0B000B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10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7A2CDC4" w14:textId="77777777" w:rsidR="000B000B" w:rsidRPr="000B000B" w:rsidRDefault="000B000B" w:rsidP="000B00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0B000B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Češka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BC98DD" w14:textId="77777777" w:rsidR="000B000B" w:rsidRPr="000B000B" w:rsidRDefault="000B000B" w:rsidP="000B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0B000B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29.546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414D1E" w14:textId="77777777" w:rsidR="000B000B" w:rsidRPr="000B000B" w:rsidRDefault="000B000B" w:rsidP="000B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0B000B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31.122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D387B3F" w14:textId="77777777" w:rsidR="000B000B" w:rsidRPr="000B000B" w:rsidRDefault="000B000B" w:rsidP="000B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0B000B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94,94</w:t>
            </w:r>
          </w:p>
        </w:tc>
      </w:tr>
      <w:tr w:rsidR="000B000B" w:rsidRPr="000B000B" w14:paraId="5E5046BD" w14:textId="77777777" w:rsidTr="000B000B">
        <w:trPr>
          <w:trHeight w:val="288"/>
        </w:trPr>
        <w:tc>
          <w:tcPr>
            <w:tcW w:w="6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CCC4AA5" w14:textId="77777777" w:rsidR="000B000B" w:rsidRPr="000B000B" w:rsidRDefault="000B000B" w:rsidP="000B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0B000B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11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4585677" w14:textId="77777777" w:rsidR="000B000B" w:rsidRPr="000B000B" w:rsidRDefault="000B000B" w:rsidP="000B00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0B000B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Ostale zemlje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F9C164" w14:textId="77777777" w:rsidR="000B000B" w:rsidRPr="000B000B" w:rsidRDefault="000B000B" w:rsidP="000B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0B000B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195.483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7CC89B" w14:textId="77777777" w:rsidR="000B000B" w:rsidRPr="000B000B" w:rsidRDefault="000B000B" w:rsidP="000B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0B000B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192.231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928D3BF" w14:textId="77777777" w:rsidR="000B000B" w:rsidRPr="000B000B" w:rsidRDefault="000B000B" w:rsidP="000B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0B000B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101,69</w:t>
            </w:r>
          </w:p>
        </w:tc>
      </w:tr>
      <w:tr w:rsidR="000B000B" w:rsidRPr="000B000B" w14:paraId="11A11D4E" w14:textId="77777777" w:rsidTr="000B000B">
        <w:trPr>
          <w:trHeight w:val="28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69696" w:fill="FCE4D6"/>
            <w:noWrap/>
            <w:vAlign w:val="center"/>
            <w:hideMark/>
          </w:tcPr>
          <w:p w14:paraId="48B6A045" w14:textId="77777777" w:rsidR="000B000B" w:rsidRPr="000B000B" w:rsidRDefault="000B000B" w:rsidP="000B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0B000B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 </w:t>
            </w:r>
          </w:p>
        </w:tc>
        <w:tc>
          <w:tcPr>
            <w:tcW w:w="2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969696" w:fill="FCE4D6"/>
            <w:noWrap/>
            <w:vAlign w:val="center"/>
            <w:hideMark/>
          </w:tcPr>
          <w:p w14:paraId="212F4837" w14:textId="77777777" w:rsidR="000B000B" w:rsidRPr="000B000B" w:rsidRDefault="000B000B" w:rsidP="000B00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0B000B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UKUPNO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969696" w:fill="FCE4D6"/>
            <w:noWrap/>
            <w:vAlign w:val="center"/>
            <w:hideMark/>
          </w:tcPr>
          <w:p w14:paraId="2DF234F5" w14:textId="77777777" w:rsidR="000B000B" w:rsidRPr="000B000B" w:rsidRDefault="000B000B" w:rsidP="000B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0B000B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968.959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969696" w:fill="FCE4D6"/>
            <w:noWrap/>
            <w:vAlign w:val="center"/>
            <w:hideMark/>
          </w:tcPr>
          <w:p w14:paraId="3FE65FB7" w14:textId="77777777" w:rsidR="000B000B" w:rsidRPr="000B000B" w:rsidRDefault="000B000B" w:rsidP="000B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0B000B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932.878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969696" w:fill="FCE4D6"/>
            <w:noWrap/>
            <w:vAlign w:val="center"/>
            <w:hideMark/>
          </w:tcPr>
          <w:p w14:paraId="03F2B89D" w14:textId="77777777" w:rsidR="000B000B" w:rsidRPr="000B000B" w:rsidRDefault="000B000B" w:rsidP="000B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0B000B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103,87</w:t>
            </w:r>
          </w:p>
        </w:tc>
      </w:tr>
    </w:tbl>
    <w:p w14:paraId="1CFEE83B" w14:textId="77777777" w:rsidR="000B000B" w:rsidRDefault="000B000B" w:rsidP="004D30E6">
      <w:pPr>
        <w:spacing w:line="240" w:lineRule="auto"/>
        <w:jc w:val="both"/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</w:p>
    <w:p w14:paraId="1D72D62D" w14:textId="77777777" w:rsidR="00494E61" w:rsidRDefault="00494E61" w:rsidP="004D30E6">
      <w:pPr>
        <w:spacing w:line="240" w:lineRule="auto"/>
        <w:jc w:val="both"/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</w:p>
    <w:p w14:paraId="24BFF186" w14:textId="08B4470A" w:rsidR="00494E61" w:rsidRPr="00494E61" w:rsidRDefault="00494E61" w:rsidP="00494E61">
      <w:pPr>
        <w:spacing w:after="0" w:line="240" w:lineRule="auto"/>
        <w:jc w:val="both"/>
        <w:rPr>
          <w:rFonts w:eastAsia="Arial Unicode MS" w:cstheme="minorHAnsi"/>
          <w:color w:val="000000"/>
          <w:kern w:val="0"/>
          <w:sz w:val="18"/>
          <w:szCs w:val="18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 w:rsidRPr="00D50BEB">
        <w:rPr>
          <w:rFonts w:eastAsia="Arial Unicode MS" w:cstheme="minorHAnsi"/>
          <w:color w:val="000000"/>
          <w:kern w:val="0"/>
          <w:sz w:val="18"/>
          <w:szCs w:val="18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 xml:space="preserve">Graf </w:t>
      </w:r>
      <w:r>
        <w:rPr>
          <w:rFonts w:eastAsia="Arial Unicode MS" w:cstheme="minorHAnsi"/>
          <w:color w:val="000000"/>
          <w:kern w:val="0"/>
          <w:sz w:val="18"/>
          <w:szCs w:val="18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6</w:t>
      </w:r>
      <w:r w:rsidRPr="00D50BEB">
        <w:rPr>
          <w:rFonts w:eastAsia="Arial Unicode MS" w:cstheme="minorHAnsi"/>
          <w:color w:val="000000"/>
          <w:kern w:val="0"/>
          <w:sz w:val="18"/>
          <w:szCs w:val="18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 xml:space="preserve">. – Udio noćenja po tržištima u </w:t>
      </w:r>
      <w:r>
        <w:rPr>
          <w:rFonts w:eastAsia="Arial Unicode MS" w:cstheme="minorHAnsi"/>
          <w:color w:val="000000"/>
          <w:kern w:val="0"/>
          <w:sz w:val="18"/>
          <w:szCs w:val="18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privatnom</w:t>
      </w:r>
      <w:r w:rsidRPr="00D50BEB">
        <w:rPr>
          <w:rFonts w:eastAsia="Arial Unicode MS" w:cstheme="minorHAnsi"/>
          <w:color w:val="000000"/>
          <w:kern w:val="0"/>
          <w:sz w:val="18"/>
          <w:szCs w:val="18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 xml:space="preserve"> smještaju</w:t>
      </w:r>
      <w:r>
        <w:rPr>
          <w:rFonts w:eastAsia="Arial Unicode MS" w:cstheme="minorHAnsi"/>
          <w:color w:val="000000"/>
          <w:kern w:val="0"/>
          <w:sz w:val="18"/>
          <w:szCs w:val="18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 xml:space="preserve"> siječanj-prosinac 2025.</w:t>
      </w:r>
    </w:p>
    <w:p w14:paraId="31B188E7" w14:textId="01956D27" w:rsidR="000B000B" w:rsidRDefault="00494E61" w:rsidP="004D30E6">
      <w:pPr>
        <w:spacing w:line="240" w:lineRule="auto"/>
        <w:jc w:val="both"/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>
        <w:rPr>
          <w:noProof/>
        </w:rPr>
        <w:drawing>
          <wp:inline distT="0" distB="0" distL="0" distR="0" wp14:anchorId="5C891AE7" wp14:editId="12D9F06E">
            <wp:extent cx="4572000" cy="2743200"/>
            <wp:effectExtent l="0" t="0" r="0" b="0"/>
            <wp:docPr id="127427714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D35AFC6A-3E9C-16A5-ACA4-2B9E6993E79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4ED670B" w14:textId="77777777" w:rsidR="00494E61" w:rsidRDefault="00494E61" w:rsidP="004D30E6">
      <w:pPr>
        <w:spacing w:line="240" w:lineRule="auto"/>
        <w:jc w:val="both"/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</w:p>
    <w:p w14:paraId="46E11DEC" w14:textId="77777777" w:rsidR="00494E61" w:rsidRDefault="00494E61" w:rsidP="004D30E6">
      <w:pPr>
        <w:spacing w:line="240" w:lineRule="auto"/>
        <w:jc w:val="both"/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</w:p>
    <w:p w14:paraId="5822458F" w14:textId="77777777" w:rsidR="00494E61" w:rsidRDefault="00494E61" w:rsidP="004D30E6">
      <w:pPr>
        <w:spacing w:line="240" w:lineRule="auto"/>
        <w:jc w:val="both"/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 w:rsidRPr="00494E61"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 xml:space="preserve">Na ukupnoj razini destinacije, promatrajući sve vrste smještaja, najznačajnija emitivna tržišta ostaju Poljska s udjelom od 11,7 </w:t>
      </w:r>
      <w:r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%</w:t>
      </w:r>
      <w:r w:rsidRPr="00494E61"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 xml:space="preserve">, Bosna i Hercegovina s udjelom od 16,3 </w:t>
      </w:r>
      <w:r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%</w:t>
      </w:r>
      <w:r w:rsidRPr="00494E61"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 xml:space="preserve"> te Njemačka s udjelom od 9,3 </w:t>
      </w:r>
      <w:r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%</w:t>
      </w:r>
      <w:r w:rsidRPr="00494E61"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 xml:space="preserve">. Istodobno je vidljiv rast udjela tržišta Ukrajine (7 </w:t>
      </w:r>
      <w:r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%</w:t>
      </w:r>
      <w:r w:rsidRPr="00494E61"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 xml:space="preserve">), Ujedinjenog Kraljevstva (3,2 </w:t>
      </w:r>
      <w:r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%</w:t>
      </w:r>
      <w:r w:rsidRPr="00494E61"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 xml:space="preserve">), Austrije (4,1 </w:t>
      </w:r>
      <w:r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%</w:t>
      </w:r>
      <w:r w:rsidRPr="00494E61"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 xml:space="preserve">) i Švedske (5,5 </w:t>
      </w:r>
      <w:r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%</w:t>
      </w:r>
      <w:r w:rsidRPr="00494E61"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 xml:space="preserve">). </w:t>
      </w:r>
    </w:p>
    <w:p w14:paraId="54FD2C2D" w14:textId="4539DEB9" w:rsidR="00462437" w:rsidRDefault="00494E61" w:rsidP="004D30E6">
      <w:pPr>
        <w:spacing w:line="240" w:lineRule="auto"/>
        <w:jc w:val="both"/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 w:rsidRPr="00494E61">
        <w:rPr>
          <w:rFonts w:eastAsia="Arial Unicode MS" w:cstheme="minorHAnsi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Predsezona i posezona bilježe izražene pozitivne trendove, ponajprije zahvaljujući sportskim i outdoor sadržajima, povoljnim vremenskim uvjetima te povećanim ulaganjima u manifestacije u tim razdobljima.</w:t>
      </w:r>
    </w:p>
    <w:p w14:paraId="2822CE48" w14:textId="679FC11D" w:rsidR="00115063" w:rsidRDefault="00FF2FFD" w:rsidP="00D35966">
      <w:pPr>
        <w:pStyle w:val="Naslov2"/>
        <w:numPr>
          <w:ilvl w:val="0"/>
          <w:numId w:val="7"/>
        </w:numPr>
      </w:pPr>
      <w:bookmarkStart w:id="3" w:name="_Toc217387408"/>
      <w:r w:rsidRPr="00FF2FFD">
        <w:lastRenderedPageBreak/>
        <w:t>TRŽIŠNI TRENDOVI I KONTEKST ZA PLANIRANJE 2026. GODINE</w:t>
      </w:r>
      <w:bookmarkEnd w:id="3"/>
    </w:p>
    <w:p w14:paraId="35FF8CD3" w14:textId="77777777" w:rsidR="00115063" w:rsidRPr="00115063" w:rsidRDefault="00115063" w:rsidP="00115063"/>
    <w:p w14:paraId="6E699844" w14:textId="40A1234E" w:rsidR="00FF2FFD" w:rsidRPr="00FF2FFD" w:rsidRDefault="00FF2FFD" w:rsidP="00FF2FFD">
      <w:pPr>
        <w:spacing w:line="240" w:lineRule="auto"/>
        <w:jc w:val="both"/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 w:rsidRPr="00FF2FFD"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Planiranje aktivnosti za 2026. godinu temelji se na analizi turističkih trendova na europskoj i nacionalnoj razini, kao i promjenama u preferencijama putnika koje izravno utječu na turističku potražnju za destinacijama poput Makarske. Prema izvješćima europskih i nacionalnih turističkih organizacija, opći trendovi pokazuju stabilnu potražnju, ali i jasne pomake u načinu na koji gosti putuju, biraju destinacije i konzumiraju turističke proizvode.</w:t>
      </w:r>
    </w:p>
    <w:p w14:paraId="64035CFE" w14:textId="00D4418E" w:rsidR="00FF2FFD" w:rsidRPr="00FF2FFD" w:rsidRDefault="00FF2FFD" w:rsidP="00FF2FFD">
      <w:pPr>
        <w:spacing w:line="240" w:lineRule="auto"/>
        <w:rPr>
          <w:rFonts w:ascii="Calibri" w:eastAsia="Arial Unicode MS" w:hAnsi="Calibri" w:cs="Arial Unicode MS"/>
          <w:b/>
          <w:bCs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 w:rsidRPr="00FF2FFD">
        <w:rPr>
          <w:rFonts w:ascii="Calibri" w:eastAsia="Arial Unicode MS" w:hAnsi="Calibri" w:cs="Arial Unicode MS"/>
          <w:b/>
          <w:bCs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Stabilna potražnja za europskim destinacijama</w:t>
      </w:r>
    </w:p>
    <w:p w14:paraId="70136997" w14:textId="77777777" w:rsidR="00FF2FFD" w:rsidRPr="00FF2FFD" w:rsidRDefault="00FF2FFD" w:rsidP="00FF2FFD">
      <w:pPr>
        <w:spacing w:line="240" w:lineRule="auto"/>
        <w:jc w:val="both"/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 w:rsidRPr="00FF2FFD"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U 2025. godini u Europi je zabilježen nastavak rasta turističkog prometa unatoč inflaciji i povećanim troškovima putovanja. Predviđa se da će potražnja ostati stabilna i u 2026., pri čemu Mediteran ostaje među najtraženijim regijama.</w:t>
      </w:r>
    </w:p>
    <w:p w14:paraId="6BBD1E5D" w14:textId="69E38C5F" w:rsidR="00FF2FFD" w:rsidRPr="00FF2FFD" w:rsidRDefault="00FF2FFD" w:rsidP="00FF2FFD">
      <w:pPr>
        <w:spacing w:line="240" w:lineRule="auto"/>
        <w:rPr>
          <w:rFonts w:ascii="Calibri" w:eastAsia="Arial Unicode MS" w:hAnsi="Calibri" w:cs="Arial Unicode MS"/>
          <w:b/>
          <w:bCs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 w:rsidRPr="00FF2FFD">
        <w:rPr>
          <w:rFonts w:ascii="Calibri" w:eastAsia="Arial Unicode MS" w:hAnsi="Calibri" w:cs="Arial Unicode MS"/>
          <w:b/>
          <w:bCs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Pomak potražnje prema predsezoni i posezoni</w:t>
      </w:r>
    </w:p>
    <w:p w14:paraId="5142C6A0" w14:textId="77777777" w:rsidR="00FF2FFD" w:rsidRPr="00FF2FFD" w:rsidRDefault="00FF2FFD" w:rsidP="00FF2FFD">
      <w:pPr>
        <w:spacing w:line="240" w:lineRule="auto"/>
        <w:jc w:val="both"/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 w:rsidRPr="00FF2FFD"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Značajan rast putovanja izvan srpnja i kolovoza bilježi se na tržištima Ujedinjenog Kraljevstva, Skandinavije, Njemačke i Austrije. Sve više gostiju preferira ugodne temperature, manju gužvu i aktivni odmor, što za Makarsku predstavlja važnu priliku za razvoj i jačanje ponude u razdobljima izvan vrhunca sezone.</w:t>
      </w:r>
    </w:p>
    <w:p w14:paraId="45B04DAC" w14:textId="598D03A9" w:rsidR="00FF2FFD" w:rsidRPr="00FF2FFD" w:rsidRDefault="00FF2FFD" w:rsidP="00FF2FFD">
      <w:pPr>
        <w:spacing w:line="240" w:lineRule="auto"/>
        <w:rPr>
          <w:rFonts w:ascii="Calibri" w:eastAsia="Arial Unicode MS" w:hAnsi="Calibri" w:cs="Arial Unicode MS"/>
          <w:b/>
          <w:bCs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 w:rsidRPr="00FF2FFD">
        <w:rPr>
          <w:rFonts w:ascii="Calibri" w:eastAsia="Arial Unicode MS" w:hAnsi="Calibri" w:cs="Arial Unicode MS"/>
          <w:b/>
          <w:bCs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Rast interesa za outdoor, aktivni, gastro i iskustveni turizam</w:t>
      </w:r>
    </w:p>
    <w:p w14:paraId="17A0ABC2" w14:textId="77777777" w:rsidR="00FF2FFD" w:rsidRPr="00FF2FFD" w:rsidRDefault="00FF2FFD" w:rsidP="00FF2FFD">
      <w:pPr>
        <w:spacing w:line="240" w:lineRule="auto"/>
        <w:jc w:val="both"/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 w:rsidRPr="00FF2FFD"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Putnici sve više traže aktivnosti u prirodi, autentična lokalna iskustva, kulturne sadržaje i gastronomsku ponudu. Ovaj trend je osobito izražen među mlađim putnicima, obiteljima i tržištima sjeverne Europe, što je potpuno usklađeno s prioritetima razvoja turističkih proizvoda TZG Makarske.</w:t>
      </w:r>
    </w:p>
    <w:p w14:paraId="6FB5F724" w14:textId="11D245F6" w:rsidR="00FF2FFD" w:rsidRPr="00FF2FFD" w:rsidRDefault="00FF2FFD" w:rsidP="00FF2FFD">
      <w:pPr>
        <w:spacing w:line="240" w:lineRule="auto"/>
        <w:rPr>
          <w:rFonts w:ascii="Calibri" w:eastAsia="Arial Unicode MS" w:hAnsi="Calibri" w:cs="Arial Unicode MS"/>
          <w:b/>
          <w:bCs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 w:rsidRPr="00FF2FFD">
        <w:rPr>
          <w:rFonts w:ascii="Calibri" w:eastAsia="Arial Unicode MS" w:hAnsi="Calibri" w:cs="Arial Unicode MS"/>
          <w:b/>
          <w:bCs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Povećani operativni troškovi i inflatorni pritisci</w:t>
      </w:r>
    </w:p>
    <w:p w14:paraId="32D7241A" w14:textId="5A5014F0" w:rsidR="00FF2FFD" w:rsidRPr="00FF2FFD" w:rsidRDefault="00FF2FFD" w:rsidP="00FF2FFD">
      <w:pPr>
        <w:spacing w:line="240" w:lineRule="auto"/>
        <w:jc w:val="both"/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 w:rsidRPr="00FF2FFD"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Rast troškova rada, energije i operativnih troškova u turističkom sektoru nastavit će se i u 2026., što može utjecati na cijene usluga. U takvom okruženju, očekuje se veći pritisak gostiju na odnos vrijednosti i cijene („value for money“) te važnost kvalitete ponude.</w:t>
      </w:r>
      <w:r w:rsidR="00634FC0"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 xml:space="preserve"> </w:t>
      </w:r>
      <w:r w:rsidR="00634FC0" w:rsidRPr="00634FC0"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Prema istraživanju provedenom u TZG Makarske od srpnja do studenog 2025., tek je 38,4 % turista zadovoljno omjerom cijene i kvalitete u destinaciji</w:t>
      </w:r>
      <w:r w:rsidR="00634FC0"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.</w:t>
      </w:r>
    </w:p>
    <w:p w14:paraId="0956E593" w14:textId="4AD2A07E" w:rsidR="00FF2FFD" w:rsidRPr="00FF2FFD" w:rsidRDefault="00FF2FFD" w:rsidP="00FF2FFD">
      <w:pPr>
        <w:spacing w:line="240" w:lineRule="auto"/>
        <w:rPr>
          <w:rFonts w:ascii="Calibri" w:eastAsia="Arial Unicode MS" w:hAnsi="Calibri" w:cs="Arial Unicode MS"/>
          <w:b/>
          <w:bCs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 w:rsidRPr="00FF2FFD">
        <w:rPr>
          <w:rFonts w:ascii="Calibri" w:eastAsia="Arial Unicode MS" w:hAnsi="Calibri" w:cs="Arial Unicode MS"/>
          <w:b/>
          <w:bCs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Stabilizacija avioprometa</w:t>
      </w:r>
    </w:p>
    <w:p w14:paraId="26B78BD7" w14:textId="3FE54D02" w:rsidR="00A55985" w:rsidRDefault="00A55985" w:rsidP="00A55985">
      <w:pPr>
        <w:spacing w:line="240" w:lineRule="auto"/>
        <w:jc w:val="both"/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 w:rsidRPr="00A55985"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 xml:space="preserve">Najave za 2026. ukazuju na stabilno funkcioniranje zračnog prometa prema </w:t>
      </w:r>
      <w:r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zračnoj luci Split</w:t>
      </w:r>
      <w:r w:rsidRPr="00A55985"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, uz potencijal povećanja kapaciteta u predsezoni. Tome doprinose i najavljene nove te ojačane linije, poput prve direktne sezonske veze United Airlines-a između Newark Liberty International Airport (New York) i Split Airport s polascima tri puta tjedno od 30. travnja 2026.</w:t>
      </w:r>
      <w:r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 xml:space="preserve"> </w:t>
      </w:r>
      <w:r w:rsidRPr="00A55985"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Uz to, dodatna pojačanja letenja prema popularnim emitivnim tržištima (UK, Skandinavija, Austrija, Njemačka) mogla bi dodatno poduprijeti nastavak pozitivnih trendova, ali je pritom nužno zadržati oprez jer se promet i ponuda zrakoprijevoznika mogu mijenjati u ovisnosti o potražnji i sezoni.</w:t>
      </w:r>
    </w:p>
    <w:p w14:paraId="203CD6EA" w14:textId="757F10E1" w:rsidR="00FF2FFD" w:rsidRPr="00FF2FFD" w:rsidRDefault="00FF2FFD" w:rsidP="00FF2FFD">
      <w:pPr>
        <w:spacing w:line="240" w:lineRule="auto"/>
        <w:rPr>
          <w:rFonts w:ascii="Calibri" w:eastAsia="Arial Unicode MS" w:hAnsi="Calibri" w:cs="Arial Unicode MS"/>
          <w:b/>
          <w:bCs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 w:rsidRPr="00FF2FFD">
        <w:rPr>
          <w:rFonts w:ascii="Calibri" w:eastAsia="Arial Unicode MS" w:hAnsi="Calibri" w:cs="Arial Unicode MS"/>
          <w:b/>
          <w:bCs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Promjena ponašanja putnika i digitalni obrasci</w:t>
      </w:r>
    </w:p>
    <w:p w14:paraId="6DC07065" w14:textId="77777777" w:rsidR="00A55985" w:rsidRDefault="00A55985" w:rsidP="00FF2FFD">
      <w:pPr>
        <w:spacing w:line="240" w:lineRule="auto"/>
        <w:jc w:val="both"/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 w:rsidRPr="00A55985"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 xml:space="preserve">Gosti sve više planiraju putovanja digitalno, biraju fleksibilne opcije rezervacije i očekuju personalizirane informacije, jednostavnu komunikaciju i brže donošenje odluka. Istodobno raste i potražnja za destinacijama poput Makarske na digitalnim kanalima, osobito na </w:t>
      </w:r>
      <w:r w:rsidRPr="00A55985"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lastRenderedPageBreak/>
        <w:t>društvenim mrežama. U zimskim mjesecima, kada publika iz hladnijih zemalja intenzivnije traži slike sunčanih i toplih krajeva, pojačava se interes za inspirativne sadržaje i nove komunikacijske kanale destinacije. Ovaj trend prati i globalni porast digitalnog istraživanja putovanja, gdje putnici žele brzo, jasno i emocionalno privlačno predstavljanje destinacije.</w:t>
      </w:r>
    </w:p>
    <w:p w14:paraId="2BA2A8D9" w14:textId="1C6555C5" w:rsidR="00FF2FFD" w:rsidRDefault="00AB0DD6" w:rsidP="00FF2FFD">
      <w:pPr>
        <w:spacing w:line="240" w:lineRule="auto"/>
        <w:jc w:val="both"/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 w:rsidRPr="00AB0DD6"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Strateški okvir za 2026. temelji se na ciljevima iz članka 9. Zakona, preporukama Plana upravljanja destinacijom i trendovima na međunarodnom turističkom tržištu.</w:t>
      </w:r>
      <w:r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 xml:space="preserve"> </w:t>
      </w:r>
      <w:r w:rsidR="00FF2FFD" w:rsidRPr="00FF2FFD"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Ovi trendovi oblikuju smjernice T</w:t>
      </w:r>
      <w:r w:rsidR="00A55985"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ZG</w:t>
      </w:r>
      <w:r w:rsidR="00FF2FFD" w:rsidRPr="00FF2FFD"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 xml:space="preserve"> Makarske za 2026. te potvrđuju važnost ulaganja u ponudu predsezone i posezone, razvoj outdoor i iskustvenih proizvoda, održivost, digitalni marketing te jačanje manifestacija izvan vršnog ljetnog razdoblja.</w:t>
      </w:r>
    </w:p>
    <w:p w14:paraId="63A7B072" w14:textId="77777777" w:rsidR="00FF2FFD" w:rsidRDefault="00FF2FFD" w:rsidP="000D6054">
      <w:pPr>
        <w:spacing w:line="240" w:lineRule="auto"/>
        <w:jc w:val="both"/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</w:p>
    <w:p w14:paraId="42B32AA8" w14:textId="4A7BE97B" w:rsidR="00FF2FFD" w:rsidRDefault="00AB0DD6" w:rsidP="00D35966">
      <w:pPr>
        <w:pStyle w:val="Naslov2"/>
        <w:numPr>
          <w:ilvl w:val="0"/>
          <w:numId w:val="7"/>
        </w:numPr>
        <w:rPr>
          <w:rFonts w:eastAsia="Arial Unicode MS"/>
          <w:u w:color="000000"/>
          <w:bdr w:val="nil"/>
          <w:lang w:eastAsia="hr-HR"/>
        </w:rPr>
      </w:pPr>
      <w:bookmarkStart w:id="4" w:name="_Toc217387409"/>
      <w:r w:rsidRPr="00AB0DD6">
        <w:rPr>
          <w:rFonts w:eastAsia="Arial Unicode MS"/>
          <w:u w:color="000000"/>
          <w:bdr w:val="nil"/>
          <w:lang w:eastAsia="hr-HR"/>
        </w:rPr>
        <w:t>PROCJENA TURISTIČKIH KRETANJA U 2026. GODINI</w:t>
      </w:r>
      <w:bookmarkEnd w:id="4"/>
    </w:p>
    <w:p w14:paraId="1820D70F" w14:textId="77777777" w:rsidR="00115063" w:rsidRPr="00115063" w:rsidRDefault="00115063" w:rsidP="00115063">
      <w:pPr>
        <w:rPr>
          <w:lang w:eastAsia="hr-HR"/>
        </w:rPr>
      </w:pPr>
    </w:p>
    <w:p w14:paraId="6FA9D778" w14:textId="0061D20A" w:rsidR="000D6054" w:rsidRDefault="00AB0DD6" w:rsidP="004D30E6">
      <w:pPr>
        <w:spacing w:line="240" w:lineRule="auto"/>
        <w:jc w:val="both"/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 w:rsidRPr="00AB0DD6"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Procjena turističkih kretanja u 2026. godini temelji se na ostvarenim rezultatima u 2025., tržišnim trendovima i očekivanjima turističke industrije na europskoj i nacionalnoj razini. Uzimajući u obzir stabilnu potražnju za Mediteranom, rast aktivnog i iskustvenog turizma, sve veći interes za putovanja u predsezoni i posezoni te strukturu ključnih emitivnih tržišta Makarske, za 2026. predviđa se stabilan razvoj turističkog prometa uz naglašene mogućnosti rasta izvan vršne sezone.</w:t>
      </w:r>
    </w:p>
    <w:p w14:paraId="31EB9AB1" w14:textId="77777777" w:rsidR="00AB0DD6" w:rsidRPr="00AB0DD6" w:rsidRDefault="00AB0DD6" w:rsidP="00AB0DD6">
      <w:pPr>
        <w:spacing w:line="240" w:lineRule="auto"/>
        <w:rPr>
          <w:rFonts w:ascii="Calibri" w:eastAsia="Arial Unicode MS" w:hAnsi="Calibri" w:cs="Arial Unicode MS"/>
          <w:b/>
          <w:bCs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 w:rsidRPr="00AB0DD6">
        <w:rPr>
          <w:rFonts w:ascii="Calibri" w:eastAsia="Arial Unicode MS" w:hAnsi="Calibri" w:cs="Arial Unicode MS"/>
          <w:b/>
          <w:bCs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Vršna ljetna sezona (srpanj i kolovoz)</w:t>
      </w:r>
    </w:p>
    <w:p w14:paraId="037C3335" w14:textId="369A55F6" w:rsidR="000D6054" w:rsidRDefault="00AB0DD6" w:rsidP="00AB0DD6">
      <w:pPr>
        <w:spacing w:line="240" w:lineRule="auto"/>
        <w:jc w:val="both"/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 w:rsidRPr="00AB0DD6"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Očekuje se stabilizacija turističkog prometa na razini rezultata iz 2025. godine. Visoka popunjenost u hotelskom i obiteljskom smještaju, uz blagi rast muzejsko-kulturnih i outdoor aktivnosti, upućuje na održavanje ukupnog volumena noćenja, uz moguće manje oscilacije povezane s cijenama usluga i klimatskim uvjetima.</w:t>
      </w:r>
    </w:p>
    <w:p w14:paraId="0088F666" w14:textId="77777777" w:rsidR="00AB0DD6" w:rsidRPr="00AB0DD6" w:rsidRDefault="00AB0DD6" w:rsidP="00AB0DD6">
      <w:pPr>
        <w:rPr>
          <w:rFonts w:ascii="Calibri" w:eastAsia="Arial Unicode MS" w:hAnsi="Calibri" w:cs="Arial Unicode MS"/>
          <w:b/>
          <w:bCs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 w:rsidRPr="00AB0DD6">
        <w:rPr>
          <w:rFonts w:ascii="Calibri" w:eastAsia="Arial Unicode MS" w:hAnsi="Calibri" w:cs="Arial Unicode MS"/>
          <w:b/>
          <w:bCs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Predsezona i posezona (svibanj–lipanj i rujan–listopad)</w:t>
      </w:r>
    </w:p>
    <w:p w14:paraId="1886B791" w14:textId="784ACD31" w:rsidR="00AB0DD6" w:rsidRDefault="00AB0DD6" w:rsidP="00AB0DD6">
      <w:pPr>
        <w:jc w:val="both"/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 w:rsidRPr="00AB0DD6"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 xml:space="preserve">U skladu s europskim trendovima produljenja sezone i rastućim interesom tržišta Ujedinjenog Kraljevstva, </w:t>
      </w:r>
      <w:r w:rsidR="00473499"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Švedske</w:t>
      </w:r>
      <w:r w:rsidRPr="00AB0DD6"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, Austrije i Njemačke za putovanja izvan ljetnih mjeseci, očekuje se porast od +3 % do +7 % u odnosu na 2025. godinu, uz uvjet dodatnog jačanja outdoor ponude, manifestacija i ciljane promocije.</w:t>
      </w:r>
    </w:p>
    <w:p w14:paraId="330B6419" w14:textId="77777777" w:rsidR="00AB0DD6" w:rsidRPr="00AB0DD6" w:rsidRDefault="00AB0DD6" w:rsidP="00AB0DD6">
      <w:pPr>
        <w:rPr>
          <w:rFonts w:ascii="Calibri" w:eastAsia="Arial Unicode MS" w:hAnsi="Calibri" w:cs="Arial Unicode MS"/>
          <w:b/>
          <w:bCs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 w:rsidRPr="00AB0DD6">
        <w:rPr>
          <w:rFonts w:ascii="Calibri" w:eastAsia="Arial Unicode MS" w:hAnsi="Calibri" w:cs="Arial Unicode MS"/>
          <w:b/>
          <w:bCs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Struktura emitivnih tržišta</w:t>
      </w:r>
    </w:p>
    <w:p w14:paraId="53E8C1E8" w14:textId="570BDB50" w:rsidR="00AB0DD6" w:rsidRDefault="00AB0DD6" w:rsidP="00AB0DD6">
      <w:pPr>
        <w:jc w:val="both"/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 w:rsidRPr="00AB0DD6"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Najveći udio noćenja i dalje će ostvarivati Poljska, Bosna i Hercegovina i Njemačka, dok se rast očekuje na tržištima Ujedinjenog Kraljevstva, Švedske, Austrije i Ukrajine, potaknut poboljšanim avioprometom, suvremenijim sadržajima i povećanim interesom za aktivni odmor.</w:t>
      </w:r>
    </w:p>
    <w:p w14:paraId="5B4B8D6D" w14:textId="77777777" w:rsidR="00AB0DD6" w:rsidRPr="00AB0DD6" w:rsidRDefault="00AB0DD6" w:rsidP="00AB0DD6">
      <w:pPr>
        <w:rPr>
          <w:rFonts w:ascii="Calibri" w:eastAsia="Arial Unicode MS" w:hAnsi="Calibri" w:cs="Arial Unicode MS"/>
          <w:b/>
          <w:bCs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 w:rsidRPr="00AB0DD6">
        <w:rPr>
          <w:rFonts w:ascii="Calibri" w:eastAsia="Arial Unicode MS" w:hAnsi="Calibri" w:cs="Arial Unicode MS"/>
          <w:b/>
          <w:bCs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Domaće tržište</w:t>
      </w:r>
    </w:p>
    <w:p w14:paraId="4578ACA4" w14:textId="7C7D691C" w:rsidR="00AB0DD6" w:rsidRDefault="00AB0DD6" w:rsidP="00AB0DD6">
      <w:pPr>
        <w:jc w:val="both"/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 w:rsidRPr="00AB0DD6"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Očekuje se zadržavanje razine domaćih gostiju tijekom vrhunca sezone te njihov blaži rast u predsezoni i posezoni, posebno uz jačanje sportsko-rekreacijskih događanja i kulturnih sadržaja.</w:t>
      </w:r>
    </w:p>
    <w:p w14:paraId="1D01D58E" w14:textId="77777777" w:rsidR="00AB0DD6" w:rsidRPr="00AB0DD6" w:rsidRDefault="00AB0DD6" w:rsidP="00AB0DD6">
      <w:pPr>
        <w:rPr>
          <w:rFonts w:ascii="Calibri" w:eastAsia="Arial Unicode MS" w:hAnsi="Calibri" w:cs="Arial Unicode MS"/>
          <w:b/>
          <w:bCs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 w:rsidRPr="00AB0DD6">
        <w:rPr>
          <w:rFonts w:ascii="Calibri" w:eastAsia="Arial Unicode MS" w:hAnsi="Calibri" w:cs="Arial Unicode MS"/>
          <w:b/>
          <w:bCs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Rizici koji mogu utjecati na rezultat</w:t>
      </w:r>
    </w:p>
    <w:p w14:paraId="7DDD912F" w14:textId="6A6A75AF" w:rsidR="00AB0DD6" w:rsidRDefault="00AB0DD6" w:rsidP="00AB0DD6">
      <w:pPr>
        <w:jc w:val="both"/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 w:rsidRPr="00AB0DD6"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lastRenderedPageBreak/>
        <w:t>Glavni potencijalni rizici odnose se na inflatorne pritiske i troškove putovanja, porezne izmjene povezane s privatnim iznajmljivanjem, geopolitičke nestabilnosti u Europi te moguće klimatske ekstreme tijekom ljetnih mjeseci. Pravovremeno planiranje, fleksibilne marketinške aktivnosti i jačanje ponude izvan vrhunca sezone ključni su za upravljanje tim izazovima.</w:t>
      </w:r>
    </w:p>
    <w:p w14:paraId="79C6A5D9" w14:textId="77777777" w:rsidR="00AB0DD6" w:rsidRPr="00AB0DD6" w:rsidRDefault="00AB0DD6" w:rsidP="00AB0DD6">
      <w:pPr>
        <w:rPr>
          <w:rFonts w:ascii="Calibri" w:eastAsia="Arial Unicode MS" w:hAnsi="Calibri" w:cs="Arial Unicode MS"/>
          <w:b/>
          <w:bCs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 w:rsidRPr="00AB0DD6">
        <w:rPr>
          <w:rFonts w:ascii="Calibri" w:eastAsia="Arial Unicode MS" w:hAnsi="Calibri" w:cs="Arial Unicode MS"/>
          <w:b/>
          <w:bCs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Scenariji za 2026. godinu:</w:t>
      </w:r>
    </w:p>
    <w:p w14:paraId="5EF65B74" w14:textId="187F8CD9" w:rsidR="00AB0DD6" w:rsidRPr="00AB0DD6" w:rsidRDefault="00AB0DD6">
      <w:pPr>
        <w:pStyle w:val="Odlomakpopisa"/>
        <w:numPr>
          <w:ilvl w:val="0"/>
          <w:numId w:val="3"/>
        </w:numPr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 w:rsidRPr="002950D9">
        <w:rPr>
          <w:rFonts w:ascii="Calibri" w:eastAsia="Arial Unicode MS" w:hAnsi="Calibri" w:cs="Arial Unicode MS"/>
          <w:i/>
          <w:iCs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Realni scenarij:</w:t>
      </w:r>
      <w:r w:rsidRPr="00AB0DD6"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 xml:space="preserve"> ukupan rast turističkog prometa između +2 % i +4 %, uz osjetnije povećanje u predsezoni i posezoni.</w:t>
      </w:r>
    </w:p>
    <w:p w14:paraId="4A43F18F" w14:textId="65D341DC" w:rsidR="00AB0DD6" w:rsidRPr="00AB0DD6" w:rsidRDefault="00AB0DD6">
      <w:pPr>
        <w:pStyle w:val="Odlomakpopisa"/>
        <w:numPr>
          <w:ilvl w:val="0"/>
          <w:numId w:val="3"/>
        </w:numPr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 w:rsidRPr="002950D9">
        <w:rPr>
          <w:rFonts w:ascii="Calibri" w:eastAsia="Arial Unicode MS" w:hAnsi="Calibri" w:cs="Arial Unicode MS"/>
          <w:i/>
          <w:iCs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Ambiciozni scenarij</w:t>
      </w:r>
      <w:r w:rsidRPr="00AB0DD6"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: rast od +5 % do +8 %, temeljen na jačanju outdoor i gastro ponude, unapređenju manifestacija i porastu avioprometa.</w:t>
      </w:r>
    </w:p>
    <w:p w14:paraId="2B96D47D" w14:textId="77777777" w:rsidR="00AB0DD6" w:rsidRPr="00AB0DD6" w:rsidRDefault="00AB0DD6">
      <w:pPr>
        <w:pStyle w:val="Odlomakpopisa"/>
        <w:numPr>
          <w:ilvl w:val="0"/>
          <w:numId w:val="3"/>
        </w:numPr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 w:rsidRPr="002950D9">
        <w:rPr>
          <w:rFonts w:ascii="Calibri" w:eastAsia="Arial Unicode MS" w:hAnsi="Calibri" w:cs="Arial Unicode MS"/>
          <w:i/>
          <w:iCs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Oprezni scenarij</w:t>
      </w:r>
      <w:r w:rsidRPr="00AB0DD6"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: stagnacija ili manja odstupanja (-1 % do -3 %) u slučaju pogoršanih makroekonomskih i geopolitičkih okolnosti.</w:t>
      </w:r>
    </w:p>
    <w:p w14:paraId="6B9F0706" w14:textId="77777777" w:rsidR="002950D9" w:rsidRPr="002950D9" w:rsidRDefault="002950D9" w:rsidP="002950D9">
      <w:pPr>
        <w:jc w:val="both"/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 w:rsidRPr="002950D9"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Ove procjene služe kao polazište za definiranje operativnih aktivnosti i financijskog plana za 2026. godinu, uz poseban naglasak na strateški razvoj predsezone i posezone.</w:t>
      </w:r>
    </w:p>
    <w:p w14:paraId="0BAA559C" w14:textId="1BE4215C" w:rsidR="00AB0DD6" w:rsidRDefault="002950D9" w:rsidP="002950D9">
      <w:pPr>
        <w:jc w:val="both"/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 w:rsidRPr="002950D9"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Uz navedene scenarije, potrebno je uzeti u obzir i kretanja u sektoru privatnog smještaja, koji u Makarskoj sudjeluje s najvećim udjelom ukupnih smještajnih kapaciteta. Najavljeno povećanje paušalnih poreznih davanja krajem 2025. godine dovelo je do pojačanog odjavljivanja smještajnih jedinica, dok bi rast boravišne pristojbe za 2026. u objektima koji pristojbu plaćaju po noćenju mogao dodatno utjecati na urednost prijava gostiju. U takvim okolnostima postoji mogućnost kratkoročnih odstupanja u evidencijama boravka te potencijalnog utjecaja na prihod od turističke pristojbe u 2026. godini. TZG Makarske stoga će nastaviti provoditi kontinuirano praćenje stanja, suradnju s nadležnim službama i informiranje dionika kako bi se osigurala stabilnost smještajnog sektora i transparentnost statističkih pokazatelja.</w:t>
      </w:r>
    </w:p>
    <w:p w14:paraId="5CEBBF91" w14:textId="77777777" w:rsidR="00353DE0" w:rsidRDefault="00353DE0" w:rsidP="002950D9">
      <w:pPr>
        <w:jc w:val="both"/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</w:p>
    <w:p w14:paraId="2325DEA2" w14:textId="75A28228" w:rsidR="00115063" w:rsidRDefault="002950D9" w:rsidP="00D35966">
      <w:pPr>
        <w:pStyle w:val="Naslov2"/>
        <w:numPr>
          <w:ilvl w:val="0"/>
          <w:numId w:val="7"/>
        </w:numPr>
        <w:rPr>
          <w:rFonts w:eastAsia="Arial Unicode MS"/>
          <w:u w:color="000000"/>
          <w:bdr w:val="nil"/>
          <w:lang w:eastAsia="hr-HR"/>
        </w:rPr>
      </w:pPr>
      <w:bookmarkStart w:id="5" w:name="_Toc217387410"/>
      <w:r w:rsidRPr="002950D9">
        <w:rPr>
          <w:rFonts w:eastAsia="Arial Unicode MS"/>
          <w:u w:color="000000"/>
          <w:bdr w:val="nil"/>
          <w:lang w:eastAsia="hr-HR"/>
        </w:rPr>
        <w:t>POLAZIŠTA ZA PLANIRANJE PRIHODA U 2026. GODINI</w:t>
      </w:r>
      <w:bookmarkEnd w:id="5"/>
    </w:p>
    <w:p w14:paraId="461849FD" w14:textId="77777777" w:rsidR="00115063" w:rsidRPr="00115063" w:rsidRDefault="00115063" w:rsidP="00115063">
      <w:pPr>
        <w:rPr>
          <w:lang w:eastAsia="hr-HR"/>
        </w:rPr>
      </w:pPr>
    </w:p>
    <w:p w14:paraId="78465414" w14:textId="7703B4D1" w:rsidR="00FA2087" w:rsidRPr="00FA2087" w:rsidRDefault="003E4DE4" w:rsidP="00FA2087">
      <w:pPr>
        <w:jc w:val="both"/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 w:rsidRPr="003E4DE4"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Planiranje prihoda TZG Makarske za 2026. temelji se na ostvarenim rezultatima iz 2025. i procijenjenim turističkim kretanjima za nadolazeću godinu. Pri oblikovanju prihodovne strane uzeti su u obzir sljedeći ključni parametri</w:t>
      </w:r>
      <w:r w:rsidR="00FA2087" w:rsidRPr="00FA2087"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:</w:t>
      </w:r>
    </w:p>
    <w:p w14:paraId="647533C2" w14:textId="77777777" w:rsidR="003E4DE4" w:rsidRDefault="003E4DE4">
      <w:pPr>
        <w:pStyle w:val="Odlomakpopisa"/>
        <w:numPr>
          <w:ilvl w:val="0"/>
          <w:numId w:val="3"/>
        </w:numPr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 w:rsidRPr="003E4DE4"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povećanje iznosa turističke pristojbe usvojeno od strane Splitsko dalmatinske županije za 2026., posebno u kategoriji objekata koji pristojbu plaćaju po noćenju</w:t>
      </w:r>
    </w:p>
    <w:p w14:paraId="0AC1F1AE" w14:textId="77777777" w:rsidR="003E4DE4" w:rsidRDefault="003E4DE4" w:rsidP="00473499">
      <w:pPr>
        <w:pStyle w:val="Odlomakpopisa"/>
        <w:numPr>
          <w:ilvl w:val="0"/>
          <w:numId w:val="3"/>
        </w:numPr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 w:rsidRPr="003E4DE4"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stabilni rezultati hotelskog sektora, uz završetak radova na Specijalnoj bolnici Biokovka i ponovno aktiviranje dijela kapaciteta te očekivano otvaranje manjeg heritage hotela Casa Blanka na rivi dok hoteli Palma i Bonaca ostaju u postojećem statusu</w:t>
      </w:r>
    </w:p>
    <w:p w14:paraId="5A2E281A" w14:textId="6006A63B" w:rsidR="003E4DE4" w:rsidRPr="003E4DE4" w:rsidRDefault="003E4DE4" w:rsidP="003E4DE4">
      <w:pPr>
        <w:pStyle w:val="Odlomakpopisa"/>
        <w:numPr>
          <w:ilvl w:val="0"/>
          <w:numId w:val="3"/>
        </w:numPr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 w:rsidRPr="003E4DE4"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 xml:space="preserve">izazovi u ostalim vrstama smještaja, gdje se uz stabilan promet primjećuje porast neprijavljivanja gostiju, ponajprije u turističkim apartmanima koji posluju kao pravne osobe što </w:t>
      </w:r>
      <w:r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 xml:space="preserve">osim kršenja zakonskih odredbi </w:t>
      </w:r>
      <w:r w:rsidRPr="003E4DE4"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može negativno utjecati na prihod</w:t>
      </w:r>
    </w:p>
    <w:p w14:paraId="22C4DC39" w14:textId="650104EF" w:rsidR="003E4DE4" w:rsidRDefault="003E4DE4" w:rsidP="003E4DE4">
      <w:pPr>
        <w:pStyle w:val="Odlomakpopisa"/>
        <w:numPr>
          <w:ilvl w:val="0"/>
          <w:numId w:val="3"/>
        </w:numPr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 w:rsidRPr="003E4DE4"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očekivani rast turističkog prometa u predsezoni i posezoni potaknut razvojem outdoor, sportskih i kulturnih sadržaja te povećanim ulaganjem u manifestacije</w:t>
      </w:r>
    </w:p>
    <w:p w14:paraId="53694706" w14:textId="0BD76B2B" w:rsidR="003E4DE4" w:rsidRDefault="003E4DE4">
      <w:pPr>
        <w:pStyle w:val="Odlomakpopisa"/>
        <w:numPr>
          <w:ilvl w:val="0"/>
          <w:numId w:val="3"/>
        </w:numPr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 w:rsidRPr="003E4DE4"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lastRenderedPageBreak/>
        <w:t xml:space="preserve">kretanja u sektoru privatnog smještaja koji plaća </w:t>
      </w:r>
      <w:r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 xml:space="preserve">pristojbu po principu </w:t>
      </w:r>
      <w:r w:rsidRPr="003E4DE4"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paušal</w:t>
      </w:r>
      <w:r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a</w:t>
      </w:r>
      <w:r w:rsidRPr="003E4DE4"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, uključujući najavljeno povećanje poreznih davanja i pojačano odjavljivanje jedinica krajem 2025., uz moguća odstupanja u urednosti poslovanja</w:t>
      </w:r>
    </w:p>
    <w:p w14:paraId="15A3F01D" w14:textId="49926F5C" w:rsidR="00FA2087" w:rsidRDefault="00FA2087">
      <w:pPr>
        <w:pStyle w:val="Odlomakpopisa"/>
        <w:numPr>
          <w:ilvl w:val="0"/>
          <w:numId w:val="3"/>
        </w:numPr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 w:rsidRPr="00FA2087"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prihodi od članarine, koji se planiraju uzimajući u obzir strukturu poslovnih subjekata i očekivanu dinamiku njihovog poslovanja</w:t>
      </w:r>
      <w:r w:rsidR="003E4DE4"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 xml:space="preserve"> na temelju podataka iz porezne uprave</w:t>
      </w:r>
    </w:p>
    <w:p w14:paraId="6058D7DE" w14:textId="77777777" w:rsidR="003E4DE4" w:rsidRDefault="003E4DE4">
      <w:pPr>
        <w:pStyle w:val="Odlomakpopisa"/>
        <w:numPr>
          <w:ilvl w:val="0"/>
          <w:numId w:val="3"/>
        </w:numPr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 w:rsidRPr="003E4DE4"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prihodi iz proračuna Grada Makarske i sustava turističkih zajednica u okviru njihovih planova</w:t>
      </w:r>
    </w:p>
    <w:p w14:paraId="67A9B42A" w14:textId="01FD275D" w:rsidR="003E4DE4" w:rsidRDefault="003E4DE4">
      <w:pPr>
        <w:pStyle w:val="Odlomakpopisa"/>
        <w:numPr>
          <w:ilvl w:val="0"/>
          <w:numId w:val="3"/>
        </w:numPr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 w:rsidRPr="003E4DE4"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 xml:space="preserve">prihodi od gospodarske djelatnosti i ostali prihodi </w:t>
      </w:r>
      <w:r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od poslovnih suradnji</w:t>
      </w:r>
      <w:r w:rsidRPr="003E4DE4"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 xml:space="preserve"> i donacija (Malakološki muzej, Advent </w:t>
      </w:r>
      <w:r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-</w:t>
      </w:r>
      <w:r w:rsidRPr="003E4DE4"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 xml:space="preserve"> klizalište)</w:t>
      </w:r>
    </w:p>
    <w:p w14:paraId="7582A8CA" w14:textId="4F64C36B" w:rsidR="00FA2087" w:rsidRPr="00FA2087" w:rsidRDefault="00FA2087">
      <w:pPr>
        <w:pStyle w:val="Odlomakpopisa"/>
        <w:numPr>
          <w:ilvl w:val="0"/>
          <w:numId w:val="3"/>
        </w:numPr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 w:rsidRPr="00FA2087"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prenesena sredstva iz prethodne godine, koja doprinose stabilnosti financijskog planiranja</w:t>
      </w:r>
    </w:p>
    <w:p w14:paraId="2279B128" w14:textId="30923C21" w:rsidR="00AB0DD6" w:rsidRDefault="00FA2087" w:rsidP="00FA2087">
      <w:pPr>
        <w:jc w:val="both"/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 w:rsidRPr="00FA2087">
        <w:rPr>
          <w:rFonts w:ascii="Calibri" w:eastAsia="Arial Unicode MS" w:hAnsi="Calibri" w:cs="Arial Unicode MS"/>
          <w:color w:val="000000"/>
          <w:kern w:val="0"/>
          <w:sz w:val="24"/>
          <w:szCs w:val="24"/>
          <w:u w:color="000000"/>
          <w:bdr w:val="nil"/>
          <w:lang w:eastAsia="hr-HR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  <w:t>Prihodovna projekcija za 2026. izrađena je uz primjenu načela realnosti i opreza, uz kontinuirano praćenje tržišnih trendova i fiskalnih promjena koje mogu utjecati na dinamiku uplata turističke pristojbe i članarine.</w:t>
      </w:r>
    </w:p>
    <w:p w14:paraId="6FFDE05C" w14:textId="77777777" w:rsidR="001136F6" w:rsidRDefault="001136F6" w:rsidP="001136F6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73A5341D" w14:textId="77777777" w:rsidR="00494E61" w:rsidRDefault="00494E61" w:rsidP="001136F6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1349B44A" w14:textId="77777777" w:rsidR="00494E61" w:rsidRDefault="00494E61" w:rsidP="001136F6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28E20472" w14:textId="77777777" w:rsidR="00494E61" w:rsidRDefault="00494E61" w:rsidP="001136F6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79951A7C" w14:textId="7AC0F268" w:rsidR="001136F6" w:rsidRDefault="00ED5B0C" w:rsidP="00D35966">
      <w:pPr>
        <w:pStyle w:val="Naslov1"/>
        <w:numPr>
          <w:ilvl w:val="0"/>
          <w:numId w:val="9"/>
        </w:numPr>
      </w:pPr>
      <w:bookmarkStart w:id="6" w:name="_Toc217387411"/>
      <w:r>
        <w:t>PRIHODI</w:t>
      </w:r>
      <w:bookmarkEnd w:id="6"/>
    </w:p>
    <w:p w14:paraId="0E73E425" w14:textId="77777777" w:rsidR="000153CA" w:rsidRDefault="000153CA" w:rsidP="000153CA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1576B451" w14:textId="17247FD3" w:rsidR="000153CA" w:rsidRPr="000153CA" w:rsidRDefault="000153CA" w:rsidP="000153CA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 w:rsidRPr="000153CA">
        <w:rPr>
          <w:rFonts w:cstheme="minorHAnsi"/>
          <w:kern w:val="0"/>
          <w:sz w:val="24"/>
          <w:szCs w:val="24"/>
        </w:rPr>
        <w:t>Plan 1.1</w:t>
      </w:r>
      <w:r w:rsidR="006D0A41">
        <w:rPr>
          <w:rFonts w:cstheme="minorHAnsi"/>
          <w:kern w:val="0"/>
          <w:sz w:val="24"/>
          <w:szCs w:val="24"/>
        </w:rPr>
        <w:t>84</w:t>
      </w:r>
      <w:r w:rsidRPr="000153CA">
        <w:rPr>
          <w:rFonts w:cstheme="minorHAnsi"/>
          <w:kern w:val="0"/>
          <w:sz w:val="24"/>
          <w:szCs w:val="24"/>
        </w:rPr>
        <w:t>.500 €</w:t>
      </w:r>
    </w:p>
    <w:p w14:paraId="05F05581" w14:textId="1DCC4A54" w:rsidR="000153CA" w:rsidRPr="000153CA" w:rsidRDefault="000153CA" w:rsidP="000153C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 w:rsidRPr="000153CA">
        <w:rPr>
          <w:rFonts w:cstheme="minorHAnsi"/>
          <w:kern w:val="0"/>
          <w:sz w:val="24"/>
          <w:szCs w:val="24"/>
        </w:rPr>
        <w:t>Ukupni planirani prihodi za 2026. godinu iznose 1.</w:t>
      </w:r>
      <w:r w:rsidR="00E11F68">
        <w:rPr>
          <w:rFonts w:cstheme="minorHAnsi"/>
          <w:kern w:val="0"/>
          <w:sz w:val="24"/>
          <w:szCs w:val="24"/>
        </w:rPr>
        <w:t>184</w:t>
      </w:r>
      <w:r w:rsidRPr="000153CA">
        <w:rPr>
          <w:rFonts w:cstheme="minorHAnsi"/>
          <w:kern w:val="0"/>
          <w:sz w:val="24"/>
          <w:szCs w:val="24"/>
        </w:rPr>
        <w:t>.500 eura. Prihodi su određeni na razini rebalansa za 2025., uzimajući u obzir kapacitete destinacije (bez smanjenja), ostvarene trendove te promjene u visini turističke pristojbe</w:t>
      </w:r>
      <w:r w:rsidR="00E11F68">
        <w:rPr>
          <w:rFonts w:cstheme="minorHAnsi"/>
          <w:kern w:val="0"/>
          <w:sz w:val="24"/>
          <w:szCs w:val="24"/>
        </w:rPr>
        <w:t xml:space="preserve"> kako je opisano u ranijem poglavlju</w:t>
      </w:r>
      <w:r w:rsidRPr="000153CA">
        <w:rPr>
          <w:rFonts w:cstheme="minorHAnsi"/>
          <w:kern w:val="0"/>
          <w:sz w:val="24"/>
          <w:szCs w:val="24"/>
        </w:rPr>
        <w:t>. Plan je postavljen realno, u skladu s očekivanim brojem noćenja i tržišnim okolnostima.</w:t>
      </w:r>
    </w:p>
    <w:p w14:paraId="68260AFE" w14:textId="77777777" w:rsidR="00ED5B0C" w:rsidRDefault="00ED5B0C" w:rsidP="00ED5B0C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70CDFE96" w14:textId="1B46AAC3" w:rsidR="00115063" w:rsidRPr="00D35966" w:rsidRDefault="0090229C" w:rsidP="00D35966">
      <w:pPr>
        <w:pStyle w:val="Naslov2"/>
      </w:pPr>
      <w:bookmarkStart w:id="7" w:name="_Toc217387412"/>
      <w:r w:rsidRPr="00D35966">
        <w:t>OSTVARENI PRIHODI U 2025. GODINI</w:t>
      </w:r>
      <w:bookmarkEnd w:id="7"/>
    </w:p>
    <w:p w14:paraId="3AA7A2F2" w14:textId="77777777" w:rsidR="00115063" w:rsidRPr="00115063" w:rsidRDefault="00115063" w:rsidP="00115063"/>
    <w:p w14:paraId="0279FF25" w14:textId="53A3182C" w:rsidR="003E0F90" w:rsidRPr="003E0F90" w:rsidRDefault="003E0F90" w:rsidP="003E0F9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 w:rsidRPr="003E0F90">
        <w:rPr>
          <w:rFonts w:cstheme="minorHAnsi"/>
          <w:kern w:val="0"/>
          <w:sz w:val="24"/>
          <w:szCs w:val="24"/>
        </w:rPr>
        <w:t xml:space="preserve">U 2025. godini </w:t>
      </w:r>
      <w:r>
        <w:rPr>
          <w:rFonts w:cstheme="minorHAnsi"/>
          <w:kern w:val="0"/>
          <w:sz w:val="24"/>
          <w:szCs w:val="24"/>
        </w:rPr>
        <w:t>TZG</w:t>
      </w:r>
      <w:r w:rsidRPr="003E0F90">
        <w:rPr>
          <w:rFonts w:cstheme="minorHAnsi"/>
          <w:kern w:val="0"/>
          <w:sz w:val="24"/>
          <w:szCs w:val="24"/>
        </w:rPr>
        <w:t xml:space="preserve"> Makarske ostvarila je prihode sukladno ostvarenim turističkim rezultatima i važećim iznosima turističke pristojbe, članarine i ostalih izvora prihoda. Tijekom godine evidentirana su određena odstupanja u odnosu na prvotno planirane prihode, ponajprije u kategoriji turističke pristojbe. Na to su utjecale niže realizirane uplate u nautičkom segmentu, kao i smanjena urednost uplata u dijelu smještajnih objekata koji pristojbu plaćaju po noćenju. Dodatno, pojedini subjekti, uključujući i kamp, iskazali su kašnjenje u izvršavanju obveza, što će se odraziti na konačnu realizaciju za 2025. godinu.</w:t>
      </w:r>
    </w:p>
    <w:p w14:paraId="1D3DDCD3" w14:textId="77777777" w:rsidR="003E0F90" w:rsidRPr="003E0F90" w:rsidRDefault="003E0F90" w:rsidP="003E0F9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</w:p>
    <w:p w14:paraId="06B13325" w14:textId="7D613D81" w:rsidR="00A04BF3" w:rsidRDefault="003E0F90" w:rsidP="003E0F9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>
        <w:rPr>
          <w:rFonts w:cstheme="minorHAnsi"/>
          <w:kern w:val="0"/>
          <w:sz w:val="24"/>
          <w:szCs w:val="24"/>
        </w:rPr>
        <w:t>O</w:t>
      </w:r>
      <w:r w:rsidRPr="003E0F90">
        <w:rPr>
          <w:rFonts w:cstheme="minorHAnsi"/>
          <w:kern w:val="0"/>
          <w:sz w:val="24"/>
          <w:szCs w:val="24"/>
        </w:rPr>
        <w:t xml:space="preserve">stale kategorije prihoda zadržale su stabilan trend, pri čemu su prihodi iz sustava turističkih zajednica ostvareni u nešto višem iznosu od planiranog. Preneseni prihod iz prethodne godine planiran je u većem iznosu od stvarno </w:t>
      </w:r>
      <w:r>
        <w:rPr>
          <w:rFonts w:cstheme="minorHAnsi"/>
          <w:kern w:val="0"/>
          <w:sz w:val="24"/>
          <w:szCs w:val="24"/>
        </w:rPr>
        <w:t>prenesenog</w:t>
      </w:r>
      <w:r w:rsidRPr="003E0F90">
        <w:rPr>
          <w:rFonts w:cstheme="minorHAnsi"/>
          <w:kern w:val="0"/>
          <w:sz w:val="24"/>
          <w:szCs w:val="24"/>
        </w:rPr>
        <w:t>, što je dodatno utjecalo na prilagodbu financijskog plana. Sve navedeno uzeto je u obzir prilikom pripreme projekcija prihoda za 2026. godinu, kako bi se osigurala realnost i održivost financijskog planiranja.</w:t>
      </w:r>
    </w:p>
    <w:p w14:paraId="70B4B550" w14:textId="77777777" w:rsidR="0090229C" w:rsidRDefault="0090229C" w:rsidP="003E0F9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</w:p>
    <w:p w14:paraId="1A073C1C" w14:textId="77777777" w:rsidR="00494E61" w:rsidRDefault="00494E61" w:rsidP="003E0F9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</w:p>
    <w:p w14:paraId="622E47C3" w14:textId="1F27A1AF" w:rsidR="005F254D" w:rsidRPr="0090229C" w:rsidRDefault="0090229C" w:rsidP="003E0F9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kern w:val="0"/>
          <w:sz w:val="18"/>
          <w:szCs w:val="18"/>
        </w:rPr>
      </w:pPr>
      <w:r w:rsidRPr="0090229C">
        <w:rPr>
          <w:rFonts w:cstheme="minorHAnsi"/>
          <w:i/>
          <w:iCs/>
          <w:kern w:val="0"/>
          <w:sz w:val="18"/>
          <w:szCs w:val="18"/>
        </w:rPr>
        <w:lastRenderedPageBreak/>
        <w:t>Tablica</w:t>
      </w:r>
      <w:r w:rsidR="00494E61">
        <w:rPr>
          <w:rFonts w:cstheme="minorHAnsi"/>
          <w:i/>
          <w:iCs/>
          <w:kern w:val="0"/>
          <w:sz w:val="18"/>
          <w:szCs w:val="18"/>
        </w:rPr>
        <w:t xml:space="preserve"> 9. -</w:t>
      </w:r>
      <w:r w:rsidRPr="0090229C">
        <w:rPr>
          <w:rFonts w:cstheme="minorHAnsi"/>
          <w:i/>
          <w:iCs/>
          <w:kern w:val="0"/>
          <w:sz w:val="18"/>
          <w:szCs w:val="18"/>
        </w:rPr>
        <w:t xml:space="preserve"> </w:t>
      </w:r>
      <w:r w:rsidR="00494E61">
        <w:rPr>
          <w:rFonts w:cstheme="minorHAnsi"/>
          <w:i/>
          <w:iCs/>
          <w:kern w:val="0"/>
          <w:sz w:val="18"/>
          <w:szCs w:val="18"/>
        </w:rPr>
        <w:t>O</w:t>
      </w:r>
      <w:r w:rsidRPr="0090229C">
        <w:rPr>
          <w:rFonts w:cstheme="minorHAnsi"/>
          <w:i/>
          <w:iCs/>
          <w:kern w:val="0"/>
          <w:sz w:val="18"/>
          <w:szCs w:val="18"/>
        </w:rPr>
        <w:t>stvareni prihodi 2025.</w:t>
      </w:r>
    </w:p>
    <w:tbl>
      <w:tblPr>
        <w:tblStyle w:val="Tablicareetke4-isticanje5"/>
        <w:tblW w:w="0" w:type="auto"/>
        <w:tblLook w:val="04A0" w:firstRow="1" w:lastRow="0" w:firstColumn="1" w:lastColumn="0" w:noHBand="0" w:noVBand="1"/>
      </w:tblPr>
      <w:tblGrid>
        <w:gridCol w:w="3539"/>
        <w:gridCol w:w="1848"/>
        <w:gridCol w:w="1838"/>
        <w:gridCol w:w="1791"/>
      </w:tblGrid>
      <w:tr w:rsidR="003826ED" w14:paraId="01DBC87C" w14:textId="77777777" w:rsidTr="009022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41BF8925" w14:textId="319E4619" w:rsidR="003826ED" w:rsidRDefault="003826ED" w:rsidP="003E0F90">
            <w:pPr>
              <w:autoSpaceDE w:val="0"/>
              <w:autoSpaceDN w:val="0"/>
              <w:adjustRightInd w:val="0"/>
              <w:jc w:val="both"/>
              <w:rPr>
                <w:rFonts w:cstheme="minorHAnsi"/>
                <w:kern w:val="0"/>
                <w:sz w:val="24"/>
                <w:szCs w:val="24"/>
              </w:rPr>
            </w:pPr>
            <w:r>
              <w:rPr>
                <w:rFonts w:cstheme="minorHAnsi"/>
                <w:kern w:val="0"/>
                <w:sz w:val="24"/>
                <w:szCs w:val="24"/>
              </w:rPr>
              <w:t>PRIHODI</w:t>
            </w:r>
          </w:p>
        </w:tc>
        <w:tc>
          <w:tcPr>
            <w:tcW w:w="1848" w:type="dxa"/>
          </w:tcPr>
          <w:p w14:paraId="6BFD1C0B" w14:textId="74FAFD92" w:rsidR="003826ED" w:rsidRDefault="003826ED" w:rsidP="002F25A7">
            <w:pPr>
              <w:autoSpaceDE w:val="0"/>
              <w:autoSpaceDN w:val="0"/>
              <w:adjustRightInd w:val="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kern w:val="0"/>
                <w:sz w:val="24"/>
                <w:szCs w:val="24"/>
              </w:rPr>
            </w:pPr>
            <w:r>
              <w:rPr>
                <w:rFonts w:cstheme="minorHAnsi"/>
                <w:kern w:val="0"/>
                <w:sz w:val="24"/>
                <w:szCs w:val="24"/>
              </w:rPr>
              <w:t>Planirano 2025.</w:t>
            </w:r>
          </w:p>
        </w:tc>
        <w:tc>
          <w:tcPr>
            <w:tcW w:w="1838" w:type="dxa"/>
          </w:tcPr>
          <w:p w14:paraId="6829B666" w14:textId="5BB26B87" w:rsidR="003826ED" w:rsidRDefault="003826ED" w:rsidP="002F25A7">
            <w:pPr>
              <w:autoSpaceDE w:val="0"/>
              <w:autoSpaceDN w:val="0"/>
              <w:adjustRightInd w:val="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kern w:val="0"/>
                <w:sz w:val="24"/>
                <w:szCs w:val="24"/>
              </w:rPr>
            </w:pPr>
            <w:r>
              <w:rPr>
                <w:rFonts w:cstheme="minorHAnsi"/>
                <w:kern w:val="0"/>
                <w:sz w:val="24"/>
                <w:szCs w:val="24"/>
              </w:rPr>
              <w:t>Rebalans</w:t>
            </w:r>
            <w:r w:rsidR="002F25A7">
              <w:rPr>
                <w:rFonts w:cstheme="minorHAnsi"/>
                <w:kern w:val="0"/>
                <w:sz w:val="24"/>
                <w:szCs w:val="24"/>
              </w:rPr>
              <w:t xml:space="preserve"> 2025.</w:t>
            </w:r>
          </w:p>
        </w:tc>
        <w:tc>
          <w:tcPr>
            <w:tcW w:w="1791" w:type="dxa"/>
          </w:tcPr>
          <w:p w14:paraId="2347502E" w14:textId="11C80A48" w:rsidR="003826ED" w:rsidRDefault="003826ED" w:rsidP="002F25A7">
            <w:pPr>
              <w:autoSpaceDE w:val="0"/>
              <w:autoSpaceDN w:val="0"/>
              <w:adjustRightInd w:val="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kern w:val="0"/>
                <w:sz w:val="24"/>
                <w:szCs w:val="24"/>
              </w:rPr>
            </w:pPr>
            <w:r>
              <w:rPr>
                <w:rFonts w:cstheme="minorHAnsi"/>
                <w:kern w:val="0"/>
                <w:sz w:val="24"/>
                <w:szCs w:val="24"/>
              </w:rPr>
              <w:t>Ostvareno do 1.12.2025.</w:t>
            </w:r>
          </w:p>
        </w:tc>
      </w:tr>
      <w:tr w:rsidR="003826ED" w14:paraId="08758A8E" w14:textId="77777777" w:rsidTr="00902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67A6F35E" w14:textId="6E767909" w:rsidR="003826ED" w:rsidRPr="0090229C" w:rsidRDefault="003826ED" w:rsidP="003826ED">
            <w:pPr>
              <w:autoSpaceDE w:val="0"/>
              <w:autoSpaceDN w:val="0"/>
              <w:adjustRightInd w:val="0"/>
              <w:rPr>
                <w:rFonts w:cstheme="minorHAnsi"/>
                <w:kern w:val="0"/>
              </w:rPr>
            </w:pPr>
            <w:r w:rsidRPr="0090229C">
              <w:rPr>
                <w:rFonts w:cstheme="minorHAnsi"/>
                <w:kern w:val="0"/>
              </w:rPr>
              <w:t>Turistička pristojba</w:t>
            </w:r>
          </w:p>
        </w:tc>
        <w:tc>
          <w:tcPr>
            <w:tcW w:w="1848" w:type="dxa"/>
          </w:tcPr>
          <w:p w14:paraId="0AD35171" w14:textId="0028A09A" w:rsidR="003826ED" w:rsidRPr="0090229C" w:rsidRDefault="003826ED" w:rsidP="003826ED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kern w:val="0"/>
              </w:rPr>
            </w:pPr>
            <w:r w:rsidRPr="0090229C">
              <w:rPr>
                <w:rFonts w:cstheme="minorHAnsi"/>
                <w:kern w:val="0"/>
              </w:rPr>
              <w:t>7</w:t>
            </w:r>
            <w:r w:rsidR="0090229C" w:rsidRPr="0090229C">
              <w:rPr>
                <w:rFonts w:cstheme="minorHAnsi"/>
                <w:kern w:val="0"/>
              </w:rPr>
              <w:t>00</w:t>
            </w:r>
            <w:r w:rsidRPr="0090229C">
              <w:rPr>
                <w:rFonts w:cstheme="minorHAnsi"/>
                <w:kern w:val="0"/>
              </w:rPr>
              <w:t>.000,00</w:t>
            </w:r>
          </w:p>
        </w:tc>
        <w:tc>
          <w:tcPr>
            <w:tcW w:w="1838" w:type="dxa"/>
          </w:tcPr>
          <w:p w14:paraId="67E822EE" w14:textId="3A7CFC22" w:rsidR="003826ED" w:rsidRPr="0090229C" w:rsidRDefault="0090229C" w:rsidP="003826ED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kern w:val="0"/>
              </w:rPr>
            </w:pPr>
            <w:r w:rsidRPr="0090229C">
              <w:rPr>
                <w:rFonts w:cstheme="minorHAnsi"/>
                <w:kern w:val="0"/>
              </w:rPr>
              <w:t>696</w:t>
            </w:r>
            <w:r w:rsidR="002F25A7" w:rsidRPr="0090229C">
              <w:rPr>
                <w:rFonts w:cstheme="minorHAnsi"/>
                <w:kern w:val="0"/>
              </w:rPr>
              <w:t>.</w:t>
            </w:r>
            <w:r w:rsidR="00503690" w:rsidRPr="0090229C">
              <w:rPr>
                <w:rFonts w:cstheme="minorHAnsi"/>
                <w:kern w:val="0"/>
              </w:rPr>
              <w:t>5</w:t>
            </w:r>
            <w:r w:rsidR="002F25A7" w:rsidRPr="0090229C">
              <w:rPr>
                <w:rFonts w:cstheme="minorHAnsi"/>
                <w:kern w:val="0"/>
              </w:rPr>
              <w:t>00,00</w:t>
            </w:r>
          </w:p>
        </w:tc>
        <w:tc>
          <w:tcPr>
            <w:tcW w:w="1791" w:type="dxa"/>
          </w:tcPr>
          <w:p w14:paraId="4F90FE38" w14:textId="01CD3942" w:rsidR="003826ED" w:rsidRPr="0090229C" w:rsidRDefault="002F25A7" w:rsidP="003826ED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kern w:val="0"/>
              </w:rPr>
            </w:pPr>
            <w:r w:rsidRPr="0090229C">
              <w:rPr>
                <w:rFonts w:cstheme="minorHAnsi"/>
                <w:kern w:val="0"/>
              </w:rPr>
              <w:t>669.062,05</w:t>
            </w:r>
          </w:p>
        </w:tc>
      </w:tr>
      <w:tr w:rsidR="003826ED" w14:paraId="50200F90" w14:textId="77777777" w:rsidTr="00902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205125C1" w14:textId="75680274" w:rsidR="003826ED" w:rsidRPr="0090229C" w:rsidRDefault="003826ED" w:rsidP="003826ED">
            <w:pPr>
              <w:autoSpaceDE w:val="0"/>
              <w:autoSpaceDN w:val="0"/>
              <w:adjustRightInd w:val="0"/>
              <w:rPr>
                <w:rFonts w:cstheme="minorHAnsi"/>
                <w:kern w:val="0"/>
              </w:rPr>
            </w:pPr>
            <w:r w:rsidRPr="0090229C">
              <w:rPr>
                <w:rFonts w:cstheme="minorHAnsi"/>
                <w:kern w:val="0"/>
              </w:rPr>
              <w:t>Članirina</w:t>
            </w:r>
          </w:p>
        </w:tc>
        <w:tc>
          <w:tcPr>
            <w:tcW w:w="1848" w:type="dxa"/>
          </w:tcPr>
          <w:p w14:paraId="6422317B" w14:textId="7F1415B7" w:rsidR="003826ED" w:rsidRPr="0090229C" w:rsidRDefault="003826ED" w:rsidP="003826ED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kern w:val="0"/>
              </w:rPr>
            </w:pPr>
            <w:r w:rsidRPr="0090229C">
              <w:rPr>
                <w:rFonts w:cstheme="minorHAnsi"/>
                <w:kern w:val="0"/>
              </w:rPr>
              <w:t>220.000,00</w:t>
            </w:r>
          </w:p>
        </w:tc>
        <w:tc>
          <w:tcPr>
            <w:tcW w:w="1838" w:type="dxa"/>
          </w:tcPr>
          <w:p w14:paraId="0ED129C2" w14:textId="76FE6CB7" w:rsidR="003826ED" w:rsidRPr="0090229C" w:rsidRDefault="002F25A7" w:rsidP="003826ED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kern w:val="0"/>
              </w:rPr>
            </w:pPr>
            <w:r w:rsidRPr="0090229C">
              <w:rPr>
                <w:rFonts w:cstheme="minorHAnsi"/>
                <w:kern w:val="0"/>
              </w:rPr>
              <w:t>220.000,00</w:t>
            </w:r>
          </w:p>
        </w:tc>
        <w:tc>
          <w:tcPr>
            <w:tcW w:w="1791" w:type="dxa"/>
          </w:tcPr>
          <w:p w14:paraId="093BA470" w14:textId="257AA29B" w:rsidR="003826ED" w:rsidRPr="0090229C" w:rsidRDefault="002F25A7" w:rsidP="003826ED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kern w:val="0"/>
              </w:rPr>
            </w:pPr>
            <w:r w:rsidRPr="0090229C">
              <w:rPr>
                <w:rFonts w:cstheme="minorHAnsi"/>
                <w:kern w:val="0"/>
              </w:rPr>
              <w:t>212.391,84</w:t>
            </w:r>
          </w:p>
        </w:tc>
      </w:tr>
      <w:tr w:rsidR="003826ED" w14:paraId="688A1686" w14:textId="77777777" w:rsidTr="00902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7901EDF6" w14:textId="370604C3" w:rsidR="003826ED" w:rsidRPr="0090229C" w:rsidRDefault="003826ED" w:rsidP="003826ED">
            <w:pPr>
              <w:autoSpaceDE w:val="0"/>
              <w:autoSpaceDN w:val="0"/>
              <w:adjustRightInd w:val="0"/>
              <w:rPr>
                <w:rFonts w:cstheme="minorHAnsi"/>
                <w:kern w:val="0"/>
              </w:rPr>
            </w:pPr>
            <w:r w:rsidRPr="0090229C">
              <w:rPr>
                <w:rFonts w:cstheme="minorHAnsi"/>
                <w:kern w:val="0"/>
              </w:rPr>
              <w:t>Prihod iz poračuna Grada i SDŽ</w:t>
            </w:r>
          </w:p>
        </w:tc>
        <w:tc>
          <w:tcPr>
            <w:tcW w:w="1848" w:type="dxa"/>
          </w:tcPr>
          <w:p w14:paraId="5A12F0B9" w14:textId="04CB29FC" w:rsidR="003826ED" w:rsidRPr="0090229C" w:rsidRDefault="003826ED" w:rsidP="003826ED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kern w:val="0"/>
              </w:rPr>
            </w:pPr>
            <w:r w:rsidRPr="0090229C">
              <w:rPr>
                <w:rFonts w:cstheme="minorHAnsi"/>
                <w:kern w:val="0"/>
              </w:rPr>
              <w:t>0,00</w:t>
            </w:r>
          </w:p>
        </w:tc>
        <w:tc>
          <w:tcPr>
            <w:tcW w:w="1838" w:type="dxa"/>
          </w:tcPr>
          <w:p w14:paraId="23A9DAE0" w14:textId="03AE395D" w:rsidR="003826ED" w:rsidRPr="0090229C" w:rsidRDefault="002F25A7" w:rsidP="003826ED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kern w:val="0"/>
              </w:rPr>
            </w:pPr>
            <w:r w:rsidRPr="0090229C">
              <w:rPr>
                <w:rFonts w:cstheme="minorHAnsi"/>
                <w:kern w:val="0"/>
              </w:rPr>
              <w:t>3.000,00</w:t>
            </w:r>
          </w:p>
        </w:tc>
        <w:tc>
          <w:tcPr>
            <w:tcW w:w="1791" w:type="dxa"/>
          </w:tcPr>
          <w:p w14:paraId="463E8BE8" w14:textId="2D29081C" w:rsidR="003826ED" w:rsidRPr="0090229C" w:rsidRDefault="002F25A7" w:rsidP="003826ED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kern w:val="0"/>
              </w:rPr>
            </w:pPr>
            <w:r w:rsidRPr="0090229C">
              <w:rPr>
                <w:rFonts w:cstheme="minorHAnsi"/>
                <w:kern w:val="0"/>
              </w:rPr>
              <w:t>3.000,00</w:t>
            </w:r>
          </w:p>
        </w:tc>
      </w:tr>
      <w:tr w:rsidR="003826ED" w14:paraId="358FC096" w14:textId="77777777" w:rsidTr="00902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2CEECEC2" w14:textId="7222C9B8" w:rsidR="003826ED" w:rsidRPr="0090229C" w:rsidRDefault="003826ED" w:rsidP="003826ED">
            <w:pPr>
              <w:autoSpaceDE w:val="0"/>
              <w:autoSpaceDN w:val="0"/>
              <w:adjustRightInd w:val="0"/>
              <w:rPr>
                <w:rFonts w:cstheme="minorHAnsi"/>
                <w:kern w:val="0"/>
              </w:rPr>
            </w:pPr>
            <w:r w:rsidRPr="0090229C">
              <w:rPr>
                <w:rFonts w:cstheme="minorHAnsi"/>
                <w:kern w:val="0"/>
              </w:rPr>
              <w:t>Prihod sustava TZ-ova</w:t>
            </w:r>
          </w:p>
        </w:tc>
        <w:tc>
          <w:tcPr>
            <w:tcW w:w="1848" w:type="dxa"/>
          </w:tcPr>
          <w:p w14:paraId="607EA53E" w14:textId="694DC563" w:rsidR="003826ED" w:rsidRPr="0090229C" w:rsidRDefault="003826ED" w:rsidP="003826ED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kern w:val="0"/>
              </w:rPr>
            </w:pPr>
            <w:r w:rsidRPr="0090229C">
              <w:rPr>
                <w:rFonts w:cstheme="minorHAnsi"/>
                <w:kern w:val="0"/>
              </w:rPr>
              <w:t>18.000,00</w:t>
            </w:r>
          </w:p>
        </w:tc>
        <w:tc>
          <w:tcPr>
            <w:tcW w:w="1838" w:type="dxa"/>
          </w:tcPr>
          <w:p w14:paraId="75962146" w14:textId="12A13FEC" w:rsidR="003826ED" w:rsidRPr="0090229C" w:rsidRDefault="002F25A7" w:rsidP="003826ED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kern w:val="0"/>
              </w:rPr>
            </w:pPr>
            <w:r w:rsidRPr="0090229C">
              <w:rPr>
                <w:rFonts w:cstheme="minorHAnsi"/>
                <w:kern w:val="0"/>
              </w:rPr>
              <w:t>2</w:t>
            </w:r>
            <w:r w:rsidR="00503690" w:rsidRPr="0090229C">
              <w:rPr>
                <w:rFonts w:cstheme="minorHAnsi"/>
                <w:kern w:val="0"/>
              </w:rPr>
              <w:t>3</w:t>
            </w:r>
            <w:r w:rsidRPr="0090229C">
              <w:rPr>
                <w:rFonts w:cstheme="minorHAnsi"/>
                <w:kern w:val="0"/>
              </w:rPr>
              <w:t>.</w:t>
            </w:r>
            <w:r w:rsidR="00503690" w:rsidRPr="0090229C">
              <w:rPr>
                <w:rFonts w:cstheme="minorHAnsi"/>
                <w:kern w:val="0"/>
              </w:rPr>
              <w:t>500</w:t>
            </w:r>
            <w:r w:rsidRPr="0090229C">
              <w:rPr>
                <w:rFonts w:cstheme="minorHAnsi"/>
                <w:kern w:val="0"/>
              </w:rPr>
              <w:t>,00</w:t>
            </w:r>
          </w:p>
        </w:tc>
        <w:tc>
          <w:tcPr>
            <w:tcW w:w="1791" w:type="dxa"/>
          </w:tcPr>
          <w:p w14:paraId="1B876DE6" w14:textId="264798C2" w:rsidR="003826ED" w:rsidRPr="0090229C" w:rsidRDefault="002F25A7" w:rsidP="003826ED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kern w:val="0"/>
              </w:rPr>
            </w:pPr>
            <w:r w:rsidRPr="0090229C">
              <w:rPr>
                <w:rFonts w:cstheme="minorHAnsi"/>
                <w:kern w:val="0"/>
              </w:rPr>
              <w:t>23.429.31</w:t>
            </w:r>
          </w:p>
        </w:tc>
      </w:tr>
      <w:tr w:rsidR="003826ED" w14:paraId="5CE58509" w14:textId="77777777" w:rsidTr="00902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5CE8537B" w14:textId="2E193841" w:rsidR="003826ED" w:rsidRPr="0090229C" w:rsidRDefault="003826ED" w:rsidP="003826ED">
            <w:pPr>
              <w:autoSpaceDE w:val="0"/>
              <w:autoSpaceDN w:val="0"/>
              <w:adjustRightInd w:val="0"/>
              <w:rPr>
                <w:rFonts w:cstheme="minorHAnsi"/>
                <w:kern w:val="0"/>
              </w:rPr>
            </w:pPr>
            <w:r w:rsidRPr="0090229C">
              <w:rPr>
                <w:rFonts w:cstheme="minorHAnsi"/>
                <w:kern w:val="0"/>
              </w:rPr>
              <w:t>Prihod od gospodarske djelatnosi</w:t>
            </w:r>
          </w:p>
        </w:tc>
        <w:tc>
          <w:tcPr>
            <w:tcW w:w="1848" w:type="dxa"/>
          </w:tcPr>
          <w:p w14:paraId="57D785A0" w14:textId="58B9CDA2" w:rsidR="003826ED" w:rsidRPr="0090229C" w:rsidRDefault="003826ED" w:rsidP="003826ED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kern w:val="0"/>
              </w:rPr>
            </w:pPr>
            <w:r w:rsidRPr="0090229C">
              <w:rPr>
                <w:rFonts w:cstheme="minorHAnsi"/>
                <w:kern w:val="0"/>
              </w:rPr>
              <w:t>0,00</w:t>
            </w:r>
          </w:p>
        </w:tc>
        <w:tc>
          <w:tcPr>
            <w:tcW w:w="1838" w:type="dxa"/>
          </w:tcPr>
          <w:p w14:paraId="022E3334" w14:textId="1E8DBE66" w:rsidR="003826ED" w:rsidRPr="0090229C" w:rsidRDefault="002F25A7" w:rsidP="003826ED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kern w:val="0"/>
              </w:rPr>
            </w:pPr>
            <w:r w:rsidRPr="0090229C">
              <w:rPr>
                <w:rFonts w:cstheme="minorHAnsi"/>
                <w:kern w:val="0"/>
              </w:rPr>
              <w:t>17.006,16,</w:t>
            </w:r>
          </w:p>
        </w:tc>
        <w:tc>
          <w:tcPr>
            <w:tcW w:w="1791" w:type="dxa"/>
          </w:tcPr>
          <w:p w14:paraId="416F10D5" w14:textId="572D60FF" w:rsidR="003826ED" w:rsidRPr="0090229C" w:rsidRDefault="009135B5" w:rsidP="003826ED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kern w:val="0"/>
              </w:rPr>
            </w:pPr>
            <w:r>
              <w:rPr>
                <w:rFonts w:cstheme="minorHAnsi"/>
                <w:kern w:val="0"/>
              </w:rPr>
              <w:t>7.486,83</w:t>
            </w:r>
          </w:p>
        </w:tc>
      </w:tr>
      <w:tr w:rsidR="003826ED" w14:paraId="56C02A28" w14:textId="77777777" w:rsidTr="00902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53D39C8C" w14:textId="7426443C" w:rsidR="003826ED" w:rsidRPr="0090229C" w:rsidRDefault="003826ED" w:rsidP="003826ED">
            <w:pPr>
              <w:autoSpaceDE w:val="0"/>
              <w:autoSpaceDN w:val="0"/>
              <w:adjustRightInd w:val="0"/>
              <w:rPr>
                <w:rFonts w:cstheme="minorHAnsi"/>
                <w:kern w:val="0"/>
              </w:rPr>
            </w:pPr>
            <w:r w:rsidRPr="0090229C">
              <w:rPr>
                <w:rFonts w:cstheme="minorHAnsi"/>
                <w:kern w:val="0"/>
              </w:rPr>
              <w:t>Preneseni prihod</w:t>
            </w:r>
          </w:p>
        </w:tc>
        <w:tc>
          <w:tcPr>
            <w:tcW w:w="1848" w:type="dxa"/>
          </w:tcPr>
          <w:p w14:paraId="7829997F" w14:textId="3C89FD5C" w:rsidR="003826ED" w:rsidRPr="0090229C" w:rsidRDefault="003826ED" w:rsidP="003826ED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kern w:val="0"/>
              </w:rPr>
            </w:pPr>
            <w:r w:rsidRPr="0090229C">
              <w:rPr>
                <w:rFonts w:cstheme="minorHAnsi"/>
                <w:kern w:val="0"/>
              </w:rPr>
              <w:t>125.000,00</w:t>
            </w:r>
          </w:p>
        </w:tc>
        <w:tc>
          <w:tcPr>
            <w:tcW w:w="1838" w:type="dxa"/>
          </w:tcPr>
          <w:p w14:paraId="6EF299E4" w14:textId="0012E7E4" w:rsidR="003826ED" w:rsidRPr="0090229C" w:rsidRDefault="00503690" w:rsidP="003826ED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kern w:val="0"/>
              </w:rPr>
            </w:pPr>
            <w:r w:rsidRPr="0090229C">
              <w:rPr>
                <w:rFonts w:cstheme="minorHAnsi"/>
                <w:kern w:val="0"/>
              </w:rPr>
              <w:t>97.083,70</w:t>
            </w:r>
          </w:p>
        </w:tc>
        <w:tc>
          <w:tcPr>
            <w:tcW w:w="1791" w:type="dxa"/>
          </w:tcPr>
          <w:p w14:paraId="6C06AA4D" w14:textId="27BD3110" w:rsidR="003826ED" w:rsidRPr="0090229C" w:rsidRDefault="002F25A7" w:rsidP="003826ED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kern w:val="0"/>
              </w:rPr>
            </w:pPr>
            <w:r w:rsidRPr="0090229C">
              <w:rPr>
                <w:rFonts w:cstheme="minorHAnsi"/>
                <w:kern w:val="0"/>
              </w:rPr>
              <w:t>97.083,70</w:t>
            </w:r>
          </w:p>
        </w:tc>
      </w:tr>
      <w:tr w:rsidR="003826ED" w14:paraId="7B23D516" w14:textId="77777777" w:rsidTr="00902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3AEEF644" w14:textId="3355477F" w:rsidR="003826ED" w:rsidRPr="0090229C" w:rsidRDefault="003826ED" w:rsidP="003826ED">
            <w:pPr>
              <w:autoSpaceDE w:val="0"/>
              <w:autoSpaceDN w:val="0"/>
              <w:adjustRightInd w:val="0"/>
              <w:rPr>
                <w:rFonts w:cstheme="minorHAnsi"/>
                <w:kern w:val="0"/>
              </w:rPr>
            </w:pPr>
            <w:r w:rsidRPr="0090229C">
              <w:rPr>
                <w:rFonts w:cstheme="minorHAnsi"/>
                <w:kern w:val="0"/>
              </w:rPr>
              <w:t>Ostali prihod</w:t>
            </w:r>
          </w:p>
        </w:tc>
        <w:tc>
          <w:tcPr>
            <w:tcW w:w="1848" w:type="dxa"/>
          </w:tcPr>
          <w:p w14:paraId="7C6A6C5D" w14:textId="71784E2C" w:rsidR="003826ED" w:rsidRPr="0090229C" w:rsidRDefault="003826ED" w:rsidP="003826ED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kern w:val="0"/>
              </w:rPr>
            </w:pPr>
            <w:r w:rsidRPr="0090229C">
              <w:rPr>
                <w:rFonts w:cstheme="minorHAnsi"/>
                <w:kern w:val="0"/>
              </w:rPr>
              <w:t>13.000,00</w:t>
            </w:r>
          </w:p>
        </w:tc>
        <w:tc>
          <w:tcPr>
            <w:tcW w:w="1838" w:type="dxa"/>
          </w:tcPr>
          <w:p w14:paraId="19CC1E94" w14:textId="7BDB86E4" w:rsidR="003826ED" w:rsidRPr="0090229C" w:rsidRDefault="00503690" w:rsidP="003826ED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kern w:val="0"/>
              </w:rPr>
            </w:pPr>
            <w:r w:rsidRPr="0090229C">
              <w:rPr>
                <w:rFonts w:cstheme="minorHAnsi"/>
                <w:kern w:val="0"/>
              </w:rPr>
              <w:t>11.447,97</w:t>
            </w:r>
          </w:p>
        </w:tc>
        <w:tc>
          <w:tcPr>
            <w:tcW w:w="1791" w:type="dxa"/>
          </w:tcPr>
          <w:p w14:paraId="46BDD1BB" w14:textId="2BAB21D1" w:rsidR="003826ED" w:rsidRPr="0090229C" w:rsidRDefault="002F25A7" w:rsidP="003826ED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kern w:val="0"/>
              </w:rPr>
            </w:pPr>
            <w:r w:rsidRPr="0090229C">
              <w:rPr>
                <w:rFonts w:cstheme="minorHAnsi"/>
                <w:kern w:val="0"/>
              </w:rPr>
              <w:t>9.399,33</w:t>
            </w:r>
          </w:p>
        </w:tc>
      </w:tr>
      <w:tr w:rsidR="002F25A7" w14:paraId="22B11E29" w14:textId="77777777" w:rsidTr="00902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6C3A6601" w14:textId="5D7B80C3" w:rsidR="002F25A7" w:rsidRPr="00503690" w:rsidRDefault="002F25A7" w:rsidP="003826ED">
            <w:pPr>
              <w:autoSpaceDE w:val="0"/>
              <w:autoSpaceDN w:val="0"/>
              <w:adjustRightInd w:val="0"/>
              <w:rPr>
                <w:rFonts w:cstheme="minorHAnsi"/>
                <w:b w:val="0"/>
                <w:bCs w:val="0"/>
                <w:kern w:val="0"/>
                <w:sz w:val="24"/>
                <w:szCs w:val="24"/>
              </w:rPr>
            </w:pPr>
            <w:r w:rsidRPr="00503690">
              <w:rPr>
                <w:rFonts w:cstheme="minorHAnsi"/>
                <w:b w:val="0"/>
                <w:bCs w:val="0"/>
                <w:kern w:val="0"/>
                <w:sz w:val="24"/>
                <w:szCs w:val="24"/>
              </w:rPr>
              <w:t>UKUPNO:</w:t>
            </w:r>
          </w:p>
        </w:tc>
        <w:tc>
          <w:tcPr>
            <w:tcW w:w="1848" w:type="dxa"/>
          </w:tcPr>
          <w:p w14:paraId="176822CF" w14:textId="1D421F81" w:rsidR="002F25A7" w:rsidRPr="00503690" w:rsidRDefault="002F25A7" w:rsidP="003826ED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kern w:val="0"/>
                <w:sz w:val="24"/>
                <w:szCs w:val="24"/>
              </w:rPr>
            </w:pPr>
            <w:r w:rsidRPr="00503690">
              <w:rPr>
                <w:rFonts w:cstheme="minorHAnsi"/>
                <w:b/>
                <w:bCs/>
                <w:kern w:val="0"/>
                <w:sz w:val="24"/>
                <w:szCs w:val="24"/>
              </w:rPr>
              <w:t>1.076.000,00</w:t>
            </w:r>
          </w:p>
        </w:tc>
        <w:tc>
          <w:tcPr>
            <w:tcW w:w="1838" w:type="dxa"/>
          </w:tcPr>
          <w:p w14:paraId="110C2F27" w14:textId="06C252F9" w:rsidR="002F25A7" w:rsidRPr="00503690" w:rsidRDefault="00503690" w:rsidP="003826ED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kern w:val="0"/>
                <w:sz w:val="24"/>
                <w:szCs w:val="24"/>
              </w:rPr>
            </w:pPr>
            <w:r w:rsidRPr="00503690">
              <w:rPr>
                <w:rFonts w:cstheme="minorHAnsi"/>
                <w:b/>
                <w:bCs/>
                <w:kern w:val="0"/>
                <w:sz w:val="24"/>
                <w:szCs w:val="24"/>
              </w:rPr>
              <w:t>1.068.531,83</w:t>
            </w:r>
          </w:p>
        </w:tc>
        <w:tc>
          <w:tcPr>
            <w:tcW w:w="1791" w:type="dxa"/>
          </w:tcPr>
          <w:p w14:paraId="1B799761" w14:textId="13E11EE1" w:rsidR="002F25A7" w:rsidRPr="00503690" w:rsidRDefault="00503690" w:rsidP="003826ED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kern w:val="0"/>
                <w:sz w:val="24"/>
                <w:szCs w:val="24"/>
              </w:rPr>
            </w:pPr>
            <w:r w:rsidRPr="00503690">
              <w:rPr>
                <w:rFonts w:cstheme="minorHAnsi"/>
                <w:b/>
                <w:bCs/>
                <w:kern w:val="0"/>
                <w:sz w:val="24"/>
                <w:szCs w:val="24"/>
              </w:rPr>
              <w:t>1.021.853,06</w:t>
            </w:r>
          </w:p>
        </w:tc>
      </w:tr>
    </w:tbl>
    <w:p w14:paraId="72C7E346" w14:textId="77777777" w:rsidR="005F254D" w:rsidRDefault="005F254D" w:rsidP="003E0F9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</w:p>
    <w:p w14:paraId="1F677F37" w14:textId="1E362158" w:rsidR="00353DE0" w:rsidRPr="00353DE0" w:rsidRDefault="00494E61" w:rsidP="003E0F9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kern w:val="0"/>
          <w:sz w:val="18"/>
          <w:szCs w:val="18"/>
        </w:rPr>
      </w:pPr>
      <w:r>
        <w:rPr>
          <w:rFonts w:cstheme="minorHAnsi"/>
          <w:i/>
          <w:iCs/>
          <w:kern w:val="0"/>
          <w:sz w:val="18"/>
          <w:szCs w:val="18"/>
        </w:rPr>
        <w:t>T</w:t>
      </w:r>
      <w:r w:rsidR="00353DE0" w:rsidRPr="00353DE0">
        <w:rPr>
          <w:rFonts w:cstheme="minorHAnsi"/>
          <w:i/>
          <w:iCs/>
          <w:kern w:val="0"/>
          <w:sz w:val="18"/>
          <w:szCs w:val="18"/>
        </w:rPr>
        <w:t>ablica</w:t>
      </w:r>
      <w:r>
        <w:rPr>
          <w:rFonts w:cstheme="minorHAnsi"/>
          <w:i/>
          <w:iCs/>
          <w:kern w:val="0"/>
          <w:sz w:val="18"/>
          <w:szCs w:val="18"/>
        </w:rPr>
        <w:t xml:space="preserve"> 10. –</w:t>
      </w:r>
      <w:r w:rsidR="00353DE0" w:rsidRPr="00353DE0">
        <w:rPr>
          <w:rFonts w:cstheme="minorHAnsi"/>
          <w:i/>
          <w:iCs/>
          <w:kern w:val="0"/>
          <w:sz w:val="18"/>
          <w:szCs w:val="18"/>
        </w:rPr>
        <w:t xml:space="preserve"> </w:t>
      </w:r>
      <w:r>
        <w:rPr>
          <w:rFonts w:cstheme="minorHAnsi"/>
          <w:i/>
          <w:iCs/>
          <w:kern w:val="0"/>
          <w:sz w:val="18"/>
          <w:szCs w:val="18"/>
        </w:rPr>
        <w:t>Prihodi</w:t>
      </w:r>
      <w:r w:rsidR="00353DE0" w:rsidRPr="00353DE0">
        <w:rPr>
          <w:rFonts w:cstheme="minorHAnsi"/>
          <w:i/>
          <w:iCs/>
          <w:kern w:val="0"/>
          <w:sz w:val="18"/>
          <w:szCs w:val="18"/>
        </w:rPr>
        <w:t xml:space="preserve"> od turističke pristojbe</w:t>
      </w:r>
      <w:r w:rsidR="00570FF6">
        <w:rPr>
          <w:rFonts w:cstheme="minorHAnsi"/>
          <w:i/>
          <w:iCs/>
          <w:kern w:val="0"/>
          <w:sz w:val="18"/>
          <w:szCs w:val="18"/>
        </w:rPr>
        <w:t xml:space="preserve"> ostvareni u razdoblju do 1.1-1.12.2025.</w:t>
      </w:r>
    </w:p>
    <w:tbl>
      <w:tblPr>
        <w:tblStyle w:val="Tamnatablicareetke5-isticanje5"/>
        <w:tblW w:w="0" w:type="auto"/>
        <w:tblLook w:val="04A0" w:firstRow="1" w:lastRow="0" w:firstColumn="1" w:lastColumn="0" w:noHBand="0" w:noVBand="1"/>
      </w:tblPr>
      <w:tblGrid>
        <w:gridCol w:w="4815"/>
        <w:gridCol w:w="4201"/>
      </w:tblGrid>
      <w:tr w:rsidR="00A92126" w:rsidRPr="00241FA5" w14:paraId="68D84C19" w14:textId="77777777" w:rsidTr="00B97E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4001E467" w14:textId="77777777" w:rsidR="00A92126" w:rsidRDefault="00A92126" w:rsidP="00B97E81">
            <w:pPr>
              <w:rPr>
                <w:rFonts w:eastAsia="Times New Roman" w:cstheme="minorHAnsi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eastAsia="Times New Roman" w:cstheme="minorHAnsi"/>
                <w:kern w:val="0"/>
                <w:sz w:val="24"/>
                <w:szCs w:val="24"/>
                <w:lang w:eastAsia="hr-HR"/>
                <w14:ligatures w14:val="none"/>
              </w:rPr>
              <w:t>Vrsta objekta</w:t>
            </w:r>
          </w:p>
        </w:tc>
        <w:tc>
          <w:tcPr>
            <w:tcW w:w="4201" w:type="dxa"/>
          </w:tcPr>
          <w:p w14:paraId="23A41577" w14:textId="3C97BF58" w:rsidR="00A92126" w:rsidRPr="00241FA5" w:rsidRDefault="00A92126" w:rsidP="00B97E81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kern w:val="0"/>
                <w:sz w:val="24"/>
                <w:szCs w:val="24"/>
                <w:highlight w:val="yellow"/>
                <w:lang w:eastAsia="hr-HR"/>
                <w14:ligatures w14:val="none"/>
              </w:rPr>
            </w:pPr>
            <w:r w:rsidRPr="00705AB8">
              <w:rPr>
                <w:rFonts w:eastAsia="Times New Roman" w:cstheme="minorHAnsi"/>
                <w:kern w:val="0"/>
                <w:sz w:val="24"/>
                <w:szCs w:val="24"/>
                <w:lang w:eastAsia="hr-HR"/>
                <w14:ligatures w14:val="none"/>
              </w:rPr>
              <w:t>Uplate do 1.1.-</w:t>
            </w:r>
            <w:r w:rsidR="00705AB8">
              <w:rPr>
                <w:rFonts w:eastAsia="Times New Roman" w:cstheme="minorHAnsi"/>
                <w:kern w:val="0"/>
                <w:sz w:val="24"/>
                <w:szCs w:val="24"/>
                <w:lang w:eastAsia="hr-HR"/>
                <w14:ligatures w14:val="none"/>
              </w:rPr>
              <w:t>1</w:t>
            </w:r>
            <w:r w:rsidRPr="00705AB8">
              <w:rPr>
                <w:rFonts w:eastAsia="Times New Roman" w:cstheme="minorHAnsi"/>
                <w:kern w:val="0"/>
                <w:sz w:val="24"/>
                <w:szCs w:val="24"/>
                <w:lang w:eastAsia="hr-HR"/>
                <w14:ligatures w14:val="none"/>
              </w:rPr>
              <w:t>.1</w:t>
            </w:r>
            <w:r w:rsidR="00705AB8">
              <w:rPr>
                <w:rFonts w:eastAsia="Times New Roman" w:cstheme="minorHAnsi"/>
                <w:kern w:val="0"/>
                <w:sz w:val="24"/>
                <w:szCs w:val="24"/>
                <w:lang w:eastAsia="hr-HR"/>
                <w14:ligatures w14:val="none"/>
              </w:rPr>
              <w:t>2</w:t>
            </w:r>
            <w:r w:rsidRPr="00705AB8">
              <w:rPr>
                <w:rFonts w:eastAsia="Times New Roman" w:cstheme="minorHAnsi"/>
                <w:kern w:val="0"/>
                <w:sz w:val="24"/>
                <w:szCs w:val="24"/>
                <w:lang w:eastAsia="hr-HR"/>
                <w14:ligatures w14:val="none"/>
              </w:rPr>
              <w:t>.202</w:t>
            </w:r>
            <w:r w:rsidR="009135B5" w:rsidRPr="00705AB8">
              <w:rPr>
                <w:rFonts w:eastAsia="Times New Roman" w:cstheme="minorHAnsi"/>
                <w:kern w:val="0"/>
                <w:sz w:val="24"/>
                <w:szCs w:val="24"/>
                <w:lang w:eastAsia="hr-HR"/>
                <w14:ligatures w14:val="none"/>
              </w:rPr>
              <w:t>5</w:t>
            </w:r>
            <w:r w:rsidRPr="00705AB8">
              <w:rPr>
                <w:rFonts w:eastAsia="Times New Roman" w:cstheme="minorHAnsi"/>
                <w:kern w:val="0"/>
                <w:sz w:val="24"/>
                <w:szCs w:val="24"/>
                <w:lang w:eastAsia="hr-HR"/>
                <w14:ligatures w14:val="none"/>
              </w:rPr>
              <w:t>.</w:t>
            </w:r>
          </w:p>
        </w:tc>
      </w:tr>
      <w:tr w:rsidR="00A92126" w14:paraId="08FE4135" w14:textId="77777777" w:rsidTr="00B97E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4CEC3B11" w14:textId="77777777" w:rsidR="00A92126" w:rsidRPr="00241FA5" w:rsidRDefault="00A92126" w:rsidP="00B97E81">
            <w:pPr>
              <w:rPr>
                <w:rFonts w:eastAsia="Times New Roman" w:cstheme="minorHAnsi"/>
                <w:kern w:val="0"/>
                <w:lang w:eastAsia="hr-HR"/>
                <w14:ligatures w14:val="none"/>
              </w:rPr>
            </w:pPr>
            <w:r w:rsidRPr="00241FA5">
              <w:rPr>
                <w:rFonts w:eastAsia="Times New Roman" w:cstheme="minorHAnsi"/>
                <w:kern w:val="0"/>
                <w:lang w:eastAsia="hr-HR"/>
                <w14:ligatures w14:val="none"/>
              </w:rPr>
              <w:t>Hoteli i Ostali U.O. za smještaj (druge vrste)</w:t>
            </w:r>
          </w:p>
        </w:tc>
        <w:tc>
          <w:tcPr>
            <w:tcW w:w="42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BDD6EE"/>
          </w:tcPr>
          <w:p w14:paraId="1DA2C8CE" w14:textId="7FF9E367" w:rsidR="00A92126" w:rsidRPr="00241FA5" w:rsidRDefault="00A92126" w:rsidP="00B97E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kern w:val="0"/>
                <w:lang w:eastAsia="hr-HR"/>
                <w14:ligatures w14:val="none"/>
              </w:rPr>
            </w:pPr>
            <w:r w:rsidRPr="00241FA5">
              <w:t>3</w:t>
            </w:r>
            <w:r w:rsidR="002D3A6C">
              <w:t>25</w:t>
            </w:r>
            <w:r w:rsidRPr="00241FA5">
              <w:t>.</w:t>
            </w:r>
            <w:r w:rsidR="002D3A6C">
              <w:t>717</w:t>
            </w:r>
            <w:r w:rsidRPr="00241FA5">
              <w:t>,</w:t>
            </w:r>
            <w:r w:rsidR="002D3A6C">
              <w:t>30</w:t>
            </w:r>
            <w:r w:rsidRPr="00241FA5">
              <w:t xml:space="preserve"> € </w:t>
            </w:r>
          </w:p>
        </w:tc>
      </w:tr>
      <w:tr w:rsidR="00A92126" w14:paraId="200FB1D2" w14:textId="77777777" w:rsidTr="00B97E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1D1854D7" w14:textId="77777777" w:rsidR="00A92126" w:rsidRPr="00241FA5" w:rsidRDefault="00A92126" w:rsidP="00B97E81">
            <w:pPr>
              <w:rPr>
                <w:rFonts w:eastAsia="Times New Roman" w:cstheme="minorHAnsi"/>
                <w:kern w:val="0"/>
                <w:lang w:eastAsia="hr-HR"/>
                <w14:ligatures w14:val="none"/>
              </w:rPr>
            </w:pPr>
            <w:r w:rsidRPr="00241FA5">
              <w:rPr>
                <w:rFonts w:eastAsia="Times New Roman" w:cstheme="minorHAnsi"/>
                <w:kern w:val="0"/>
                <w:lang w:eastAsia="hr-HR"/>
                <w14:ligatures w14:val="none"/>
              </w:rPr>
              <w:t>Kampovi</w:t>
            </w:r>
          </w:p>
        </w:tc>
        <w:tc>
          <w:tcPr>
            <w:tcW w:w="42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EEAF6"/>
          </w:tcPr>
          <w:p w14:paraId="497B73A1" w14:textId="77777777" w:rsidR="00A92126" w:rsidRPr="00241FA5" w:rsidRDefault="00A92126" w:rsidP="00B97E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kern w:val="0"/>
                <w:lang w:eastAsia="hr-HR"/>
                <w14:ligatures w14:val="none"/>
              </w:rPr>
            </w:pPr>
            <w:r w:rsidRPr="00241FA5">
              <w:t xml:space="preserve">23.797,00 € </w:t>
            </w:r>
          </w:p>
        </w:tc>
      </w:tr>
      <w:tr w:rsidR="00A92126" w14:paraId="630CC844" w14:textId="77777777" w:rsidTr="00B97E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15257FF6" w14:textId="77777777" w:rsidR="00A92126" w:rsidRPr="00241FA5" w:rsidRDefault="00A92126" w:rsidP="00B97E81">
            <w:pPr>
              <w:rPr>
                <w:rFonts w:eastAsia="Times New Roman" w:cstheme="minorHAnsi"/>
                <w:kern w:val="0"/>
                <w:lang w:eastAsia="hr-HR"/>
                <w14:ligatures w14:val="none"/>
              </w:rPr>
            </w:pPr>
            <w:r w:rsidRPr="00241FA5">
              <w:rPr>
                <w:rFonts w:eastAsia="Times New Roman" w:cstheme="minorHAnsi"/>
                <w:kern w:val="0"/>
                <w:lang w:eastAsia="hr-HR"/>
                <w14:ligatures w14:val="none"/>
              </w:rPr>
              <w:t>Objekti u domaćinstvu</w:t>
            </w:r>
          </w:p>
        </w:tc>
        <w:tc>
          <w:tcPr>
            <w:tcW w:w="42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BDD6EE"/>
          </w:tcPr>
          <w:p w14:paraId="5AAABC75" w14:textId="77777777" w:rsidR="00A92126" w:rsidRPr="00241FA5" w:rsidRDefault="00A92126" w:rsidP="00B97E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kern w:val="0"/>
                <w:lang w:eastAsia="hr-HR"/>
                <w14:ligatures w14:val="none"/>
              </w:rPr>
            </w:pPr>
            <w:r w:rsidRPr="00241FA5">
              <w:t xml:space="preserve">310.011,75 € </w:t>
            </w:r>
          </w:p>
        </w:tc>
      </w:tr>
      <w:tr w:rsidR="00A92126" w14:paraId="754DC98C" w14:textId="77777777" w:rsidTr="00B97E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7C6BCAE4" w14:textId="77777777" w:rsidR="00A92126" w:rsidRPr="00241FA5" w:rsidRDefault="00A92126" w:rsidP="00B97E81">
            <w:pPr>
              <w:rPr>
                <w:rFonts w:eastAsia="Times New Roman" w:cstheme="minorHAnsi"/>
                <w:kern w:val="0"/>
                <w:lang w:eastAsia="hr-HR"/>
                <w14:ligatures w14:val="none"/>
              </w:rPr>
            </w:pPr>
            <w:r w:rsidRPr="00241FA5">
              <w:rPr>
                <w:rFonts w:eastAsia="Times New Roman" w:cstheme="minorHAnsi"/>
                <w:kern w:val="0"/>
                <w:lang w:eastAsia="hr-HR"/>
                <w14:ligatures w14:val="none"/>
              </w:rPr>
              <w:t>Nekomepcijalni smještaj</w:t>
            </w:r>
          </w:p>
        </w:tc>
        <w:tc>
          <w:tcPr>
            <w:tcW w:w="42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EEAF6"/>
          </w:tcPr>
          <w:p w14:paraId="4E538623" w14:textId="77777777" w:rsidR="00A92126" w:rsidRPr="00241FA5" w:rsidRDefault="00A92126" w:rsidP="00B97E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kern w:val="0"/>
                <w:lang w:eastAsia="hr-HR"/>
                <w14:ligatures w14:val="none"/>
              </w:rPr>
            </w:pPr>
            <w:r w:rsidRPr="00241FA5">
              <w:t xml:space="preserve">9.536,00 € </w:t>
            </w:r>
          </w:p>
        </w:tc>
      </w:tr>
      <w:tr w:rsidR="00A92126" w14:paraId="36CD543A" w14:textId="77777777" w:rsidTr="00B97E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443A0216" w14:textId="77777777" w:rsidR="00A92126" w:rsidRPr="00241FA5" w:rsidRDefault="00A92126" w:rsidP="00B97E81">
            <w:pPr>
              <w:rPr>
                <w:rFonts w:eastAsia="Times New Roman" w:cstheme="minorHAnsi"/>
                <w:kern w:val="0"/>
                <w:lang w:eastAsia="hr-HR"/>
                <w14:ligatures w14:val="none"/>
              </w:rPr>
            </w:pPr>
            <w:r w:rsidRPr="00241FA5">
              <w:rPr>
                <w:rFonts w:eastAsia="Times New Roman" w:cstheme="minorHAnsi"/>
                <w:kern w:val="0"/>
                <w:lang w:eastAsia="hr-HR"/>
                <w14:ligatures w14:val="none"/>
              </w:rPr>
              <w:t>UKUPNO:</w:t>
            </w:r>
          </w:p>
        </w:tc>
        <w:tc>
          <w:tcPr>
            <w:tcW w:w="4201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BDD6EE"/>
          </w:tcPr>
          <w:p w14:paraId="006ED426" w14:textId="538A1D5D" w:rsidR="00A92126" w:rsidRPr="002D3A6C" w:rsidRDefault="00A92126" w:rsidP="00B97E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kern w:val="0"/>
                <w:lang w:eastAsia="hr-HR"/>
                <w14:ligatures w14:val="none"/>
              </w:rPr>
            </w:pPr>
            <w:r w:rsidRPr="002D3A6C">
              <w:rPr>
                <w:b/>
                <w:bCs/>
              </w:rPr>
              <w:t>6</w:t>
            </w:r>
            <w:r w:rsidR="002D3A6C" w:rsidRPr="002D3A6C">
              <w:rPr>
                <w:b/>
                <w:bCs/>
              </w:rPr>
              <w:t>69</w:t>
            </w:r>
            <w:r w:rsidRPr="002D3A6C">
              <w:rPr>
                <w:b/>
                <w:bCs/>
              </w:rPr>
              <w:t>.</w:t>
            </w:r>
            <w:r w:rsidR="002D3A6C" w:rsidRPr="002D3A6C">
              <w:rPr>
                <w:b/>
                <w:bCs/>
              </w:rPr>
              <w:t>062</w:t>
            </w:r>
            <w:r w:rsidRPr="002D3A6C">
              <w:rPr>
                <w:b/>
                <w:bCs/>
              </w:rPr>
              <w:t>,</w:t>
            </w:r>
            <w:r w:rsidR="002D3A6C" w:rsidRPr="002D3A6C">
              <w:rPr>
                <w:b/>
                <w:bCs/>
              </w:rPr>
              <w:t>05</w:t>
            </w:r>
            <w:r w:rsidRPr="002D3A6C">
              <w:rPr>
                <w:b/>
                <w:bCs/>
              </w:rPr>
              <w:t xml:space="preserve"> € </w:t>
            </w:r>
          </w:p>
        </w:tc>
      </w:tr>
    </w:tbl>
    <w:p w14:paraId="053E3A6E" w14:textId="77777777" w:rsidR="00503690" w:rsidRDefault="00503690" w:rsidP="003E0F90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53B38830" w14:textId="4388C6BF" w:rsidR="003E0F90" w:rsidRDefault="003E0F90" w:rsidP="003E0F90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78C39FD7" w14:textId="2BD6F480" w:rsidR="00A04BF3" w:rsidRDefault="0090229C" w:rsidP="00D35966">
      <w:pPr>
        <w:pStyle w:val="Naslov2"/>
      </w:pPr>
      <w:bookmarkStart w:id="8" w:name="_Toc217387413"/>
      <w:r w:rsidRPr="0090229C">
        <w:t>PLANIRANI PRIHODI ZA 2026. GODINU</w:t>
      </w:r>
      <w:bookmarkEnd w:id="8"/>
    </w:p>
    <w:p w14:paraId="73B2C25A" w14:textId="77777777" w:rsidR="00115063" w:rsidRPr="00115063" w:rsidRDefault="00115063" w:rsidP="00115063"/>
    <w:p w14:paraId="790868AD" w14:textId="219A4F8A" w:rsidR="0090229C" w:rsidRDefault="0090229C" w:rsidP="0090229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 w:rsidRPr="0090229C">
        <w:rPr>
          <w:rFonts w:cstheme="minorHAnsi"/>
          <w:kern w:val="0"/>
          <w:sz w:val="24"/>
          <w:szCs w:val="24"/>
        </w:rPr>
        <w:t xml:space="preserve">Planirani prihodi za 2026. godinu izrađeni su uz primjenu načela realnosti i opreza, uzimajući u obzir procjene turističkih kretanja za nadolazeću godinu, očekivani rast turističke pristojbe, stabilnost hotelskog sektora te kretanja u privatnom smještaju. Posebno se u obzir uzima povećanje boravišne pristojbe za objekte koji pristojbu plaćaju po noćenju, što </w:t>
      </w:r>
      <w:r>
        <w:rPr>
          <w:rFonts w:cstheme="minorHAnsi"/>
          <w:kern w:val="0"/>
          <w:sz w:val="24"/>
          <w:szCs w:val="24"/>
        </w:rPr>
        <w:t>bi se moglo</w:t>
      </w:r>
      <w:r w:rsidRPr="0090229C">
        <w:rPr>
          <w:rFonts w:cstheme="minorHAnsi"/>
          <w:kern w:val="0"/>
          <w:sz w:val="24"/>
          <w:szCs w:val="24"/>
        </w:rPr>
        <w:t xml:space="preserve"> odraziti na prihodovni potencijal u ovoj kategoriji.</w:t>
      </w:r>
    </w:p>
    <w:p w14:paraId="13412B5E" w14:textId="77777777" w:rsidR="0090229C" w:rsidRDefault="0090229C" w:rsidP="00A04BF3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60625103" w14:textId="2C78C587" w:rsidR="0090229C" w:rsidRPr="0090229C" w:rsidRDefault="0090229C" w:rsidP="0090229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kern w:val="0"/>
          <w:sz w:val="18"/>
          <w:szCs w:val="18"/>
        </w:rPr>
      </w:pPr>
      <w:r w:rsidRPr="0090229C">
        <w:rPr>
          <w:rFonts w:cstheme="minorHAnsi"/>
          <w:i/>
          <w:iCs/>
          <w:kern w:val="0"/>
          <w:sz w:val="18"/>
          <w:szCs w:val="18"/>
        </w:rPr>
        <w:t xml:space="preserve">xx </w:t>
      </w:r>
      <w:r>
        <w:rPr>
          <w:rFonts w:cstheme="minorHAnsi"/>
          <w:i/>
          <w:iCs/>
          <w:kern w:val="0"/>
          <w:sz w:val="18"/>
          <w:szCs w:val="18"/>
        </w:rPr>
        <w:t>Planirani prihodi</w:t>
      </w:r>
      <w:r w:rsidRPr="0090229C">
        <w:rPr>
          <w:rFonts w:cstheme="minorHAnsi"/>
          <w:i/>
          <w:iCs/>
          <w:kern w:val="0"/>
          <w:sz w:val="18"/>
          <w:szCs w:val="18"/>
        </w:rPr>
        <w:t xml:space="preserve"> </w:t>
      </w:r>
      <w:r>
        <w:rPr>
          <w:rFonts w:cstheme="minorHAnsi"/>
          <w:i/>
          <w:iCs/>
          <w:kern w:val="0"/>
          <w:sz w:val="18"/>
          <w:szCs w:val="18"/>
        </w:rPr>
        <w:t>za 2026</w:t>
      </w:r>
      <w:r w:rsidRPr="0090229C">
        <w:rPr>
          <w:rFonts w:cstheme="minorHAnsi"/>
          <w:i/>
          <w:iCs/>
          <w:kern w:val="0"/>
          <w:sz w:val="18"/>
          <w:szCs w:val="18"/>
        </w:rPr>
        <w:t>.</w:t>
      </w:r>
    </w:p>
    <w:tbl>
      <w:tblPr>
        <w:tblStyle w:val="Tablicareetke4-isticanje5"/>
        <w:tblW w:w="0" w:type="auto"/>
        <w:tblLook w:val="04A0" w:firstRow="1" w:lastRow="0" w:firstColumn="1" w:lastColumn="0" w:noHBand="0" w:noVBand="1"/>
      </w:tblPr>
      <w:tblGrid>
        <w:gridCol w:w="3539"/>
        <w:gridCol w:w="1848"/>
        <w:gridCol w:w="1838"/>
        <w:gridCol w:w="1791"/>
      </w:tblGrid>
      <w:tr w:rsidR="00C9104F" w14:paraId="74C74232" w14:textId="77777777" w:rsidTr="00B97E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36CAC58B" w14:textId="77777777" w:rsidR="00C9104F" w:rsidRDefault="00C9104F" w:rsidP="00C9104F">
            <w:pPr>
              <w:autoSpaceDE w:val="0"/>
              <w:autoSpaceDN w:val="0"/>
              <w:adjustRightInd w:val="0"/>
              <w:jc w:val="both"/>
              <w:rPr>
                <w:rFonts w:cstheme="minorHAnsi"/>
                <w:kern w:val="0"/>
                <w:sz w:val="24"/>
                <w:szCs w:val="24"/>
              </w:rPr>
            </w:pPr>
            <w:r>
              <w:rPr>
                <w:rFonts w:cstheme="minorHAnsi"/>
                <w:kern w:val="0"/>
                <w:sz w:val="24"/>
                <w:szCs w:val="24"/>
              </w:rPr>
              <w:t>PRIHODI</w:t>
            </w:r>
          </w:p>
        </w:tc>
        <w:tc>
          <w:tcPr>
            <w:tcW w:w="1848" w:type="dxa"/>
          </w:tcPr>
          <w:p w14:paraId="1C093D17" w14:textId="4489E0AB" w:rsidR="00C9104F" w:rsidRPr="00C9104F" w:rsidRDefault="00C9104F" w:rsidP="00C9104F">
            <w:pPr>
              <w:autoSpaceDE w:val="0"/>
              <w:autoSpaceDN w:val="0"/>
              <w:adjustRightInd w:val="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kern w:val="0"/>
                <w:sz w:val="24"/>
                <w:szCs w:val="24"/>
              </w:rPr>
            </w:pPr>
            <w:r w:rsidRPr="00C9104F">
              <w:rPr>
                <w:sz w:val="24"/>
                <w:szCs w:val="24"/>
              </w:rPr>
              <w:t>Rebalans 2025.</w:t>
            </w:r>
          </w:p>
        </w:tc>
        <w:tc>
          <w:tcPr>
            <w:tcW w:w="1838" w:type="dxa"/>
          </w:tcPr>
          <w:p w14:paraId="29795BCC" w14:textId="60FD630B" w:rsidR="00C9104F" w:rsidRDefault="00C9104F" w:rsidP="00C9104F">
            <w:pPr>
              <w:autoSpaceDE w:val="0"/>
              <w:autoSpaceDN w:val="0"/>
              <w:adjustRightInd w:val="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kern w:val="0"/>
                <w:sz w:val="24"/>
                <w:szCs w:val="24"/>
              </w:rPr>
            </w:pPr>
            <w:r>
              <w:rPr>
                <w:rFonts w:cstheme="minorHAnsi"/>
                <w:kern w:val="0"/>
                <w:sz w:val="24"/>
                <w:szCs w:val="24"/>
              </w:rPr>
              <w:t>Plan 2026.</w:t>
            </w:r>
          </w:p>
        </w:tc>
        <w:tc>
          <w:tcPr>
            <w:tcW w:w="1791" w:type="dxa"/>
          </w:tcPr>
          <w:p w14:paraId="2FC35CAE" w14:textId="1C7545A2" w:rsidR="00C9104F" w:rsidRPr="00C9104F" w:rsidRDefault="00C9104F" w:rsidP="00C9104F">
            <w:pPr>
              <w:autoSpaceDE w:val="0"/>
              <w:autoSpaceDN w:val="0"/>
              <w:adjustRightInd w:val="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kern w:val="0"/>
              </w:rPr>
            </w:pPr>
            <w:r w:rsidRPr="00C9104F">
              <w:rPr>
                <w:rFonts w:cstheme="minorHAnsi"/>
                <w:kern w:val="0"/>
              </w:rPr>
              <w:t>Index rebalans 2025/plan 2026</w:t>
            </w:r>
          </w:p>
        </w:tc>
      </w:tr>
      <w:tr w:rsidR="00C9104F" w14:paraId="749BA2C7" w14:textId="77777777" w:rsidTr="00B97E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1B4360D7" w14:textId="77777777" w:rsidR="00C9104F" w:rsidRPr="0090229C" w:rsidRDefault="00C9104F" w:rsidP="00C9104F">
            <w:pPr>
              <w:autoSpaceDE w:val="0"/>
              <w:autoSpaceDN w:val="0"/>
              <w:adjustRightInd w:val="0"/>
              <w:rPr>
                <w:rFonts w:cstheme="minorHAnsi"/>
                <w:kern w:val="0"/>
              </w:rPr>
            </w:pPr>
            <w:r w:rsidRPr="0090229C">
              <w:rPr>
                <w:rFonts w:cstheme="minorHAnsi"/>
                <w:kern w:val="0"/>
              </w:rPr>
              <w:t>Turistička pristojba</w:t>
            </w:r>
          </w:p>
        </w:tc>
        <w:tc>
          <w:tcPr>
            <w:tcW w:w="1848" w:type="dxa"/>
          </w:tcPr>
          <w:p w14:paraId="02E6E882" w14:textId="679D513A" w:rsidR="00C9104F" w:rsidRPr="0090229C" w:rsidRDefault="00C9104F" w:rsidP="00C9104F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kern w:val="0"/>
              </w:rPr>
            </w:pPr>
            <w:r w:rsidRPr="00326437">
              <w:t>696.500,00</w:t>
            </w:r>
          </w:p>
        </w:tc>
        <w:tc>
          <w:tcPr>
            <w:tcW w:w="1838" w:type="dxa"/>
          </w:tcPr>
          <w:p w14:paraId="6F7272E1" w14:textId="79F8998A" w:rsidR="00C9104F" w:rsidRPr="0090229C" w:rsidRDefault="00C9104F" w:rsidP="00C9104F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kern w:val="0"/>
              </w:rPr>
            </w:pPr>
            <w:r>
              <w:rPr>
                <w:rFonts w:cstheme="minorHAnsi"/>
                <w:kern w:val="0"/>
              </w:rPr>
              <w:t>850.000,00</w:t>
            </w:r>
          </w:p>
        </w:tc>
        <w:tc>
          <w:tcPr>
            <w:tcW w:w="1791" w:type="dxa"/>
          </w:tcPr>
          <w:p w14:paraId="14AE0FAA" w14:textId="4954ABF3" w:rsidR="00C9104F" w:rsidRPr="00C9104F" w:rsidRDefault="00C9104F" w:rsidP="00C9104F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iCs/>
                <w:kern w:val="0"/>
              </w:rPr>
            </w:pPr>
            <w:r w:rsidRPr="00C9104F">
              <w:rPr>
                <w:rFonts w:cstheme="minorHAnsi"/>
                <w:i/>
                <w:iCs/>
                <w:kern w:val="0"/>
              </w:rPr>
              <w:t>122,04</w:t>
            </w:r>
          </w:p>
        </w:tc>
      </w:tr>
      <w:tr w:rsidR="00C9104F" w14:paraId="5D783F5E" w14:textId="77777777" w:rsidTr="00B97E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11C0AB13" w14:textId="77777777" w:rsidR="00C9104F" w:rsidRPr="0090229C" w:rsidRDefault="00C9104F" w:rsidP="00C9104F">
            <w:pPr>
              <w:autoSpaceDE w:val="0"/>
              <w:autoSpaceDN w:val="0"/>
              <w:adjustRightInd w:val="0"/>
              <w:rPr>
                <w:rFonts w:cstheme="minorHAnsi"/>
                <w:kern w:val="0"/>
              </w:rPr>
            </w:pPr>
            <w:r w:rsidRPr="0090229C">
              <w:rPr>
                <w:rFonts w:cstheme="minorHAnsi"/>
                <w:kern w:val="0"/>
              </w:rPr>
              <w:t>Članirina</w:t>
            </w:r>
          </w:p>
        </w:tc>
        <w:tc>
          <w:tcPr>
            <w:tcW w:w="1848" w:type="dxa"/>
          </w:tcPr>
          <w:p w14:paraId="276FB844" w14:textId="183FB8BA" w:rsidR="00C9104F" w:rsidRPr="0090229C" w:rsidRDefault="00C9104F" w:rsidP="00C9104F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kern w:val="0"/>
              </w:rPr>
            </w:pPr>
            <w:r w:rsidRPr="00326437">
              <w:t>220.000,00</w:t>
            </w:r>
          </w:p>
        </w:tc>
        <w:tc>
          <w:tcPr>
            <w:tcW w:w="1838" w:type="dxa"/>
          </w:tcPr>
          <w:p w14:paraId="03FCE3AC" w14:textId="77777777" w:rsidR="00C9104F" w:rsidRPr="0090229C" w:rsidRDefault="00C9104F" w:rsidP="00C9104F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kern w:val="0"/>
              </w:rPr>
            </w:pPr>
            <w:r w:rsidRPr="0090229C">
              <w:rPr>
                <w:rFonts w:cstheme="minorHAnsi"/>
                <w:kern w:val="0"/>
              </w:rPr>
              <w:t>220.000,00</w:t>
            </w:r>
          </w:p>
        </w:tc>
        <w:tc>
          <w:tcPr>
            <w:tcW w:w="1791" w:type="dxa"/>
          </w:tcPr>
          <w:p w14:paraId="17B6DE3B" w14:textId="33737EEC" w:rsidR="00C9104F" w:rsidRPr="00C9104F" w:rsidRDefault="00C9104F" w:rsidP="00C9104F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iCs/>
                <w:kern w:val="0"/>
              </w:rPr>
            </w:pPr>
            <w:r w:rsidRPr="00C9104F">
              <w:rPr>
                <w:rFonts w:cstheme="minorHAnsi"/>
                <w:i/>
                <w:iCs/>
                <w:kern w:val="0"/>
              </w:rPr>
              <w:t>100,00</w:t>
            </w:r>
          </w:p>
        </w:tc>
      </w:tr>
      <w:tr w:rsidR="00C9104F" w14:paraId="2602C9A8" w14:textId="77777777" w:rsidTr="00B97E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6923F35B" w14:textId="77777777" w:rsidR="00C9104F" w:rsidRPr="0090229C" w:rsidRDefault="00C9104F" w:rsidP="00C9104F">
            <w:pPr>
              <w:autoSpaceDE w:val="0"/>
              <w:autoSpaceDN w:val="0"/>
              <w:adjustRightInd w:val="0"/>
              <w:rPr>
                <w:rFonts w:cstheme="minorHAnsi"/>
                <w:kern w:val="0"/>
              </w:rPr>
            </w:pPr>
            <w:r w:rsidRPr="0090229C">
              <w:rPr>
                <w:rFonts w:cstheme="minorHAnsi"/>
                <w:kern w:val="0"/>
              </w:rPr>
              <w:t>Prihod iz poračuna Grada i SDŽ</w:t>
            </w:r>
          </w:p>
        </w:tc>
        <w:tc>
          <w:tcPr>
            <w:tcW w:w="1848" w:type="dxa"/>
          </w:tcPr>
          <w:p w14:paraId="233BCDB7" w14:textId="5B77BD4A" w:rsidR="00C9104F" w:rsidRPr="0090229C" w:rsidRDefault="00C9104F" w:rsidP="00C9104F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kern w:val="0"/>
              </w:rPr>
            </w:pPr>
            <w:r w:rsidRPr="00326437">
              <w:t>3.000,00</w:t>
            </w:r>
          </w:p>
        </w:tc>
        <w:tc>
          <w:tcPr>
            <w:tcW w:w="1838" w:type="dxa"/>
          </w:tcPr>
          <w:p w14:paraId="484FAF49" w14:textId="77777777" w:rsidR="00C9104F" w:rsidRPr="0090229C" w:rsidRDefault="00C9104F" w:rsidP="00C9104F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kern w:val="0"/>
              </w:rPr>
            </w:pPr>
            <w:r w:rsidRPr="0090229C">
              <w:rPr>
                <w:rFonts w:cstheme="minorHAnsi"/>
                <w:kern w:val="0"/>
              </w:rPr>
              <w:t>3.000,00</w:t>
            </w:r>
          </w:p>
        </w:tc>
        <w:tc>
          <w:tcPr>
            <w:tcW w:w="1791" w:type="dxa"/>
          </w:tcPr>
          <w:p w14:paraId="34045A23" w14:textId="43BAA0F4" w:rsidR="00C9104F" w:rsidRPr="00C9104F" w:rsidRDefault="00C9104F" w:rsidP="00C9104F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iCs/>
                <w:kern w:val="0"/>
              </w:rPr>
            </w:pPr>
            <w:r w:rsidRPr="00C9104F">
              <w:rPr>
                <w:rFonts w:cstheme="minorHAnsi"/>
                <w:i/>
                <w:iCs/>
                <w:kern w:val="0"/>
              </w:rPr>
              <w:t>100,00</w:t>
            </w:r>
          </w:p>
        </w:tc>
      </w:tr>
      <w:tr w:rsidR="00C9104F" w14:paraId="706A9F96" w14:textId="77777777" w:rsidTr="00B97E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53FEFCCF" w14:textId="77777777" w:rsidR="00C9104F" w:rsidRPr="0090229C" w:rsidRDefault="00C9104F" w:rsidP="00C9104F">
            <w:pPr>
              <w:autoSpaceDE w:val="0"/>
              <w:autoSpaceDN w:val="0"/>
              <w:adjustRightInd w:val="0"/>
              <w:rPr>
                <w:rFonts w:cstheme="minorHAnsi"/>
                <w:kern w:val="0"/>
              </w:rPr>
            </w:pPr>
            <w:r w:rsidRPr="0090229C">
              <w:rPr>
                <w:rFonts w:cstheme="minorHAnsi"/>
                <w:kern w:val="0"/>
              </w:rPr>
              <w:t>Prihod sustava TZ-ova</w:t>
            </w:r>
          </w:p>
        </w:tc>
        <w:tc>
          <w:tcPr>
            <w:tcW w:w="1848" w:type="dxa"/>
          </w:tcPr>
          <w:p w14:paraId="783575AD" w14:textId="3C32126E" w:rsidR="00C9104F" w:rsidRPr="0090229C" w:rsidRDefault="00C9104F" w:rsidP="00C9104F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kern w:val="0"/>
              </w:rPr>
            </w:pPr>
            <w:r w:rsidRPr="00326437">
              <w:t>23.500,00</w:t>
            </w:r>
          </w:p>
        </w:tc>
        <w:tc>
          <w:tcPr>
            <w:tcW w:w="1838" w:type="dxa"/>
          </w:tcPr>
          <w:p w14:paraId="35F05DF1" w14:textId="753E5784" w:rsidR="00C9104F" w:rsidRPr="0090229C" w:rsidRDefault="00C9104F" w:rsidP="00C9104F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kern w:val="0"/>
              </w:rPr>
            </w:pPr>
            <w:r>
              <w:rPr>
                <w:rFonts w:cstheme="minorHAnsi"/>
                <w:kern w:val="0"/>
              </w:rPr>
              <w:t>20.000,00</w:t>
            </w:r>
          </w:p>
        </w:tc>
        <w:tc>
          <w:tcPr>
            <w:tcW w:w="1791" w:type="dxa"/>
          </w:tcPr>
          <w:p w14:paraId="6150B633" w14:textId="299A4B81" w:rsidR="00C9104F" w:rsidRPr="00C9104F" w:rsidRDefault="00C9104F" w:rsidP="00C9104F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iCs/>
                <w:kern w:val="0"/>
              </w:rPr>
            </w:pPr>
            <w:r w:rsidRPr="00C9104F">
              <w:rPr>
                <w:rFonts w:cstheme="minorHAnsi"/>
                <w:i/>
                <w:iCs/>
                <w:kern w:val="0"/>
              </w:rPr>
              <w:t>85,11</w:t>
            </w:r>
          </w:p>
        </w:tc>
      </w:tr>
      <w:tr w:rsidR="00C9104F" w14:paraId="0D414D36" w14:textId="77777777" w:rsidTr="00B97E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45792E42" w14:textId="77777777" w:rsidR="00C9104F" w:rsidRPr="0090229C" w:rsidRDefault="00C9104F" w:rsidP="00C9104F">
            <w:pPr>
              <w:autoSpaceDE w:val="0"/>
              <w:autoSpaceDN w:val="0"/>
              <w:adjustRightInd w:val="0"/>
              <w:rPr>
                <w:rFonts w:cstheme="minorHAnsi"/>
                <w:kern w:val="0"/>
              </w:rPr>
            </w:pPr>
            <w:r w:rsidRPr="0090229C">
              <w:rPr>
                <w:rFonts w:cstheme="minorHAnsi"/>
                <w:kern w:val="0"/>
              </w:rPr>
              <w:t>Prihod od gospodarske djelatnosi</w:t>
            </w:r>
          </w:p>
        </w:tc>
        <w:tc>
          <w:tcPr>
            <w:tcW w:w="1848" w:type="dxa"/>
          </w:tcPr>
          <w:p w14:paraId="54F0820D" w14:textId="76FD594C" w:rsidR="00C9104F" w:rsidRPr="0090229C" w:rsidRDefault="00C9104F" w:rsidP="00C9104F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kern w:val="0"/>
              </w:rPr>
            </w:pPr>
            <w:r w:rsidRPr="00326437">
              <w:t>17.006,16,</w:t>
            </w:r>
          </w:p>
        </w:tc>
        <w:tc>
          <w:tcPr>
            <w:tcW w:w="1838" w:type="dxa"/>
          </w:tcPr>
          <w:p w14:paraId="29BA1207" w14:textId="320068B3" w:rsidR="00C9104F" w:rsidRPr="0090229C" w:rsidRDefault="00C9104F" w:rsidP="00C9104F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kern w:val="0"/>
              </w:rPr>
            </w:pPr>
            <w:r>
              <w:rPr>
                <w:rFonts w:cstheme="minorHAnsi"/>
                <w:kern w:val="0"/>
              </w:rPr>
              <w:t>20.000,00</w:t>
            </w:r>
          </w:p>
        </w:tc>
        <w:tc>
          <w:tcPr>
            <w:tcW w:w="1791" w:type="dxa"/>
          </w:tcPr>
          <w:p w14:paraId="62526032" w14:textId="5CCC032D" w:rsidR="00C9104F" w:rsidRPr="00C9104F" w:rsidRDefault="00C9104F" w:rsidP="00C9104F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iCs/>
                <w:kern w:val="0"/>
              </w:rPr>
            </w:pPr>
            <w:r w:rsidRPr="00C9104F">
              <w:rPr>
                <w:rFonts w:cstheme="minorHAnsi"/>
                <w:i/>
                <w:iCs/>
                <w:kern w:val="0"/>
              </w:rPr>
              <w:t>117,65</w:t>
            </w:r>
          </w:p>
        </w:tc>
      </w:tr>
      <w:tr w:rsidR="00C9104F" w14:paraId="62978074" w14:textId="77777777" w:rsidTr="00B97E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1D3BCB70" w14:textId="77777777" w:rsidR="00C9104F" w:rsidRPr="0090229C" w:rsidRDefault="00C9104F" w:rsidP="00C9104F">
            <w:pPr>
              <w:autoSpaceDE w:val="0"/>
              <w:autoSpaceDN w:val="0"/>
              <w:adjustRightInd w:val="0"/>
              <w:rPr>
                <w:rFonts w:cstheme="minorHAnsi"/>
                <w:kern w:val="0"/>
              </w:rPr>
            </w:pPr>
            <w:r w:rsidRPr="0090229C">
              <w:rPr>
                <w:rFonts w:cstheme="minorHAnsi"/>
                <w:kern w:val="0"/>
              </w:rPr>
              <w:t>Preneseni prihod</w:t>
            </w:r>
          </w:p>
        </w:tc>
        <w:tc>
          <w:tcPr>
            <w:tcW w:w="1848" w:type="dxa"/>
          </w:tcPr>
          <w:p w14:paraId="19F851B8" w14:textId="70D84F9E" w:rsidR="00C9104F" w:rsidRPr="0090229C" w:rsidRDefault="00C9104F" w:rsidP="00C9104F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kern w:val="0"/>
              </w:rPr>
            </w:pPr>
            <w:r w:rsidRPr="00326437">
              <w:t>97.083,70</w:t>
            </w:r>
          </w:p>
        </w:tc>
        <w:tc>
          <w:tcPr>
            <w:tcW w:w="1838" w:type="dxa"/>
          </w:tcPr>
          <w:p w14:paraId="6663C500" w14:textId="5307D82E" w:rsidR="00C9104F" w:rsidRPr="0090229C" w:rsidRDefault="00C9104F" w:rsidP="00C9104F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kern w:val="0"/>
              </w:rPr>
            </w:pPr>
            <w:r>
              <w:rPr>
                <w:rFonts w:cstheme="minorHAnsi"/>
                <w:kern w:val="0"/>
              </w:rPr>
              <w:t>60.000,00</w:t>
            </w:r>
          </w:p>
        </w:tc>
        <w:tc>
          <w:tcPr>
            <w:tcW w:w="1791" w:type="dxa"/>
          </w:tcPr>
          <w:p w14:paraId="1C8983F1" w14:textId="2CD7510C" w:rsidR="00C9104F" w:rsidRPr="00C9104F" w:rsidRDefault="00C9104F" w:rsidP="00C9104F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iCs/>
                <w:kern w:val="0"/>
              </w:rPr>
            </w:pPr>
            <w:r w:rsidRPr="00C9104F">
              <w:rPr>
                <w:rFonts w:cstheme="minorHAnsi"/>
                <w:i/>
                <w:iCs/>
                <w:kern w:val="0"/>
              </w:rPr>
              <w:t>61,80</w:t>
            </w:r>
          </w:p>
        </w:tc>
      </w:tr>
      <w:tr w:rsidR="00C9104F" w14:paraId="01E79AFD" w14:textId="77777777" w:rsidTr="00B97E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6927BC0D" w14:textId="77777777" w:rsidR="00C9104F" w:rsidRPr="0090229C" w:rsidRDefault="00C9104F" w:rsidP="00C9104F">
            <w:pPr>
              <w:autoSpaceDE w:val="0"/>
              <w:autoSpaceDN w:val="0"/>
              <w:adjustRightInd w:val="0"/>
              <w:rPr>
                <w:rFonts w:cstheme="minorHAnsi"/>
                <w:kern w:val="0"/>
              </w:rPr>
            </w:pPr>
            <w:r w:rsidRPr="0090229C">
              <w:rPr>
                <w:rFonts w:cstheme="minorHAnsi"/>
                <w:kern w:val="0"/>
              </w:rPr>
              <w:t>Ostali prihod</w:t>
            </w:r>
          </w:p>
        </w:tc>
        <w:tc>
          <w:tcPr>
            <w:tcW w:w="1848" w:type="dxa"/>
          </w:tcPr>
          <w:p w14:paraId="34663DBA" w14:textId="231D6A6C" w:rsidR="00C9104F" w:rsidRPr="0090229C" w:rsidRDefault="00C9104F" w:rsidP="00C9104F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kern w:val="0"/>
              </w:rPr>
            </w:pPr>
            <w:r w:rsidRPr="00326437">
              <w:t>11.447,97</w:t>
            </w:r>
          </w:p>
        </w:tc>
        <w:tc>
          <w:tcPr>
            <w:tcW w:w="1838" w:type="dxa"/>
          </w:tcPr>
          <w:p w14:paraId="515ADDD7" w14:textId="2ECAA82C" w:rsidR="00C9104F" w:rsidRPr="0090229C" w:rsidRDefault="00C9104F" w:rsidP="00C9104F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kern w:val="0"/>
              </w:rPr>
            </w:pPr>
            <w:r>
              <w:rPr>
                <w:rFonts w:cstheme="minorHAnsi"/>
                <w:kern w:val="0"/>
              </w:rPr>
              <w:t>11.500,00</w:t>
            </w:r>
          </w:p>
        </w:tc>
        <w:tc>
          <w:tcPr>
            <w:tcW w:w="1791" w:type="dxa"/>
          </w:tcPr>
          <w:p w14:paraId="25FD4FB5" w14:textId="6DA59F3B" w:rsidR="00C9104F" w:rsidRPr="00C9104F" w:rsidRDefault="00C9104F" w:rsidP="00C9104F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iCs/>
                <w:kern w:val="0"/>
              </w:rPr>
            </w:pPr>
            <w:r w:rsidRPr="00C9104F">
              <w:rPr>
                <w:rFonts w:cstheme="minorHAnsi"/>
                <w:i/>
                <w:iCs/>
                <w:kern w:val="0"/>
              </w:rPr>
              <w:t>100,45</w:t>
            </w:r>
          </w:p>
        </w:tc>
      </w:tr>
      <w:tr w:rsidR="00C9104F" w14:paraId="7377EF24" w14:textId="77777777" w:rsidTr="00B97E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2D319349" w14:textId="77777777" w:rsidR="00C9104F" w:rsidRPr="00503690" w:rsidRDefault="00C9104F" w:rsidP="00C9104F">
            <w:pPr>
              <w:autoSpaceDE w:val="0"/>
              <w:autoSpaceDN w:val="0"/>
              <w:adjustRightInd w:val="0"/>
              <w:rPr>
                <w:rFonts w:cstheme="minorHAnsi"/>
                <w:b w:val="0"/>
                <w:bCs w:val="0"/>
                <w:kern w:val="0"/>
                <w:sz w:val="24"/>
                <w:szCs w:val="24"/>
              </w:rPr>
            </w:pPr>
            <w:r w:rsidRPr="00503690">
              <w:rPr>
                <w:rFonts w:cstheme="minorHAnsi"/>
                <w:b w:val="0"/>
                <w:bCs w:val="0"/>
                <w:kern w:val="0"/>
                <w:sz w:val="24"/>
                <w:szCs w:val="24"/>
              </w:rPr>
              <w:t>UKUPNO:</w:t>
            </w:r>
          </w:p>
        </w:tc>
        <w:tc>
          <w:tcPr>
            <w:tcW w:w="1848" w:type="dxa"/>
          </w:tcPr>
          <w:p w14:paraId="61EC13EA" w14:textId="2171DEEA" w:rsidR="00C9104F" w:rsidRPr="00C9104F" w:rsidRDefault="00C9104F" w:rsidP="00C9104F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kern w:val="0"/>
                <w:sz w:val="24"/>
                <w:szCs w:val="24"/>
              </w:rPr>
            </w:pPr>
            <w:r w:rsidRPr="00C9104F">
              <w:rPr>
                <w:b/>
                <w:bCs/>
                <w:sz w:val="24"/>
                <w:szCs w:val="24"/>
              </w:rPr>
              <w:t>1.068.531,83</w:t>
            </w:r>
          </w:p>
        </w:tc>
        <w:tc>
          <w:tcPr>
            <w:tcW w:w="1838" w:type="dxa"/>
          </w:tcPr>
          <w:p w14:paraId="38C4D1EC" w14:textId="31049C40" w:rsidR="00C9104F" w:rsidRPr="00503690" w:rsidRDefault="00C9104F" w:rsidP="00C9104F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kern w:val="0"/>
                <w:sz w:val="24"/>
                <w:szCs w:val="24"/>
              </w:rPr>
            </w:pPr>
            <w:r w:rsidRPr="00503690">
              <w:rPr>
                <w:rFonts w:cstheme="minorHAnsi"/>
                <w:b/>
                <w:bCs/>
                <w:kern w:val="0"/>
                <w:sz w:val="24"/>
                <w:szCs w:val="24"/>
              </w:rPr>
              <w:t>1.</w:t>
            </w:r>
            <w:r>
              <w:rPr>
                <w:rFonts w:cstheme="minorHAnsi"/>
                <w:b/>
                <w:bCs/>
                <w:kern w:val="0"/>
                <w:sz w:val="24"/>
                <w:szCs w:val="24"/>
              </w:rPr>
              <w:t>1</w:t>
            </w:r>
            <w:r w:rsidR="006D0A41">
              <w:rPr>
                <w:rFonts w:cstheme="minorHAnsi"/>
                <w:b/>
                <w:bCs/>
                <w:kern w:val="0"/>
                <w:sz w:val="24"/>
                <w:szCs w:val="24"/>
              </w:rPr>
              <w:t>84</w:t>
            </w:r>
            <w:r w:rsidRPr="00503690">
              <w:rPr>
                <w:rFonts w:cstheme="minorHAnsi"/>
                <w:b/>
                <w:bCs/>
                <w:kern w:val="0"/>
                <w:sz w:val="24"/>
                <w:szCs w:val="24"/>
              </w:rPr>
              <w:t>.5</w:t>
            </w:r>
            <w:r>
              <w:rPr>
                <w:rFonts w:cstheme="minorHAnsi"/>
                <w:b/>
                <w:bCs/>
                <w:kern w:val="0"/>
                <w:sz w:val="24"/>
                <w:szCs w:val="24"/>
              </w:rPr>
              <w:t>00</w:t>
            </w:r>
            <w:r w:rsidRPr="00503690">
              <w:rPr>
                <w:rFonts w:cstheme="minorHAnsi"/>
                <w:b/>
                <w:bCs/>
                <w:kern w:val="0"/>
                <w:sz w:val="24"/>
                <w:szCs w:val="24"/>
              </w:rPr>
              <w:t>,</w:t>
            </w:r>
            <w:r>
              <w:rPr>
                <w:rFonts w:cstheme="minorHAnsi"/>
                <w:b/>
                <w:bCs/>
                <w:kern w:val="0"/>
                <w:sz w:val="24"/>
                <w:szCs w:val="24"/>
              </w:rPr>
              <w:t>00</w:t>
            </w:r>
          </w:p>
        </w:tc>
        <w:tc>
          <w:tcPr>
            <w:tcW w:w="1791" w:type="dxa"/>
          </w:tcPr>
          <w:p w14:paraId="71B6235F" w14:textId="3F51AD65" w:rsidR="00C9104F" w:rsidRPr="00C9104F" w:rsidRDefault="00C9104F" w:rsidP="00C9104F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i/>
                <w:iCs/>
                <w:kern w:val="0"/>
                <w:sz w:val="24"/>
                <w:szCs w:val="24"/>
              </w:rPr>
            </w:pPr>
            <w:r w:rsidRPr="00C9104F">
              <w:rPr>
                <w:rFonts w:cstheme="minorHAnsi"/>
                <w:b/>
                <w:bCs/>
                <w:i/>
                <w:iCs/>
                <w:kern w:val="0"/>
                <w:sz w:val="24"/>
                <w:szCs w:val="24"/>
              </w:rPr>
              <w:t>1</w:t>
            </w:r>
            <w:r w:rsidR="006D0A41">
              <w:rPr>
                <w:rFonts w:cstheme="minorHAnsi"/>
                <w:b/>
                <w:bCs/>
                <w:i/>
                <w:iCs/>
                <w:kern w:val="0"/>
                <w:sz w:val="24"/>
                <w:szCs w:val="24"/>
              </w:rPr>
              <w:t>10</w:t>
            </w:r>
            <w:r w:rsidRPr="00C9104F">
              <w:rPr>
                <w:rFonts w:cstheme="minorHAnsi"/>
                <w:b/>
                <w:bCs/>
                <w:i/>
                <w:iCs/>
                <w:kern w:val="0"/>
                <w:sz w:val="24"/>
                <w:szCs w:val="24"/>
              </w:rPr>
              <w:t>,</w:t>
            </w:r>
            <w:r w:rsidR="006D0A41">
              <w:rPr>
                <w:rFonts w:cstheme="minorHAnsi"/>
                <w:b/>
                <w:bCs/>
                <w:i/>
                <w:iCs/>
                <w:kern w:val="0"/>
                <w:sz w:val="24"/>
                <w:szCs w:val="24"/>
              </w:rPr>
              <w:t>85</w:t>
            </w:r>
          </w:p>
        </w:tc>
      </w:tr>
    </w:tbl>
    <w:p w14:paraId="2F5B3A56" w14:textId="77777777" w:rsidR="0090229C" w:rsidRDefault="0090229C" w:rsidP="00A04BF3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0CAD9BDC" w14:textId="419DB00E" w:rsidR="00A04BF3" w:rsidRDefault="0090229C" w:rsidP="0090229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 w:rsidRPr="0090229C">
        <w:rPr>
          <w:rFonts w:cstheme="minorHAnsi"/>
          <w:kern w:val="0"/>
          <w:sz w:val="24"/>
          <w:szCs w:val="24"/>
        </w:rPr>
        <w:t xml:space="preserve">Prihodovna projekcija temelji se na očekivanom rastu turističkog prometa u predsezoni i posezoni, visokoj razini stabilnosti hotelskih prihoda, potporama iz sustava turističkih zajednica, sredstvima </w:t>
      </w:r>
      <w:r>
        <w:rPr>
          <w:rFonts w:cstheme="minorHAnsi"/>
          <w:kern w:val="0"/>
          <w:sz w:val="24"/>
          <w:szCs w:val="24"/>
        </w:rPr>
        <w:t>potpora TZ SDŽ</w:t>
      </w:r>
      <w:r w:rsidRPr="0090229C">
        <w:rPr>
          <w:rFonts w:cstheme="minorHAnsi"/>
          <w:kern w:val="0"/>
          <w:sz w:val="24"/>
          <w:szCs w:val="24"/>
        </w:rPr>
        <w:t xml:space="preserve"> te </w:t>
      </w:r>
      <w:r>
        <w:rPr>
          <w:rFonts w:cstheme="minorHAnsi"/>
          <w:kern w:val="0"/>
          <w:sz w:val="24"/>
          <w:szCs w:val="24"/>
        </w:rPr>
        <w:t>ostalim prihodima</w:t>
      </w:r>
      <w:r w:rsidRPr="0090229C">
        <w:rPr>
          <w:rFonts w:cstheme="minorHAnsi"/>
          <w:kern w:val="0"/>
          <w:sz w:val="24"/>
          <w:szCs w:val="24"/>
        </w:rPr>
        <w:t xml:space="preserve">. Uz navedene pozitivne čimbenike, plan uključuje i oprez zbog mogućih odstupanja u privatnom smještaju, posebice u prvim mjesecima primjene novih </w:t>
      </w:r>
      <w:r>
        <w:rPr>
          <w:rFonts w:cstheme="minorHAnsi"/>
          <w:kern w:val="0"/>
          <w:sz w:val="24"/>
          <w:szCs w:val="24"/>
        </w:rPr>
        <w:t>poreznih</w:t>
      </w:r>
      <w:r w:rsidRPr="0090229C">
        <w:rPr>
          <w:rFonts w:cstheme="minorHAnsi"/>
          <w:kern w:val="0"/>
          <w:sz w:val="24"/>
          <w:szCs w:val="24"/>
        </w:rPr>
        <w:t xml:space="preserve"> obveza.</w:t>
      </w:r>
    </w:p>
    <w:p w14:paraId="79A1989E" w14:textId="77777777" w:rsidR="00D35966" w:rsidRDefault="00D35966" w:rsidP="00C9104F">
      <w:pPr>
        <w:pStyle w:val="Naslov2"/>
      </w:pPr>
      <w:bookmarkStart w:id="9" w:name="_Toc217387414"/>
    </w:p>
    <w:p w14:paraId="3856B924" w14:textId="282A4B90" w:rsidR="00C9104F" w:rsidRPr="00C9104F" w:rsidRDefault="00C9104F" w:rsidP="00C9104F">
      <w:pPr>
        <w:pStyle w:val="Naslov2"/>
      </w:pPr>
      <w:r w:rsidRPr="00C9104F">
        <w:t>OBRAZLOŽENJE PRIHODA PO KATEGORIJAMA</w:t>
      </w:r>
      <w:bookmarkEnd w:id="9"/>
    </w:p>
    <w:p w14:paraId="686359F6" w14:textId="77777777" w:rsidR="00C9104F" w:rsidRDefault="00C9104F" w:rsidP="00C9104F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72095F3C" w14:textId="2EF29D59" w:rsidR="00C9104F" w:rsidRPr="00C9104F" w:rsidRDefault="00D35966" w:rsidP="00C9104F">
      <w:pPr>
        <w:pStyle w:val="Naslov3"/>
      </w:pPr>
      <w:bookmarkStart w:id="10" w:name="_Toc217387415"/>
      <w:r>
        <w:t>1.1</w:t>
      </w:r>
      <w:r w:rsidR="00C9104F" w:rsidRPr="00C9104F">
        <w:t xml:space="preserve"> Turistička pristojba</w:t>
      </w:r>
      <w:bookmarkEnd w:id="10"/>
    </w:p>
    <w:p w14:paraId="6C9773BC" w14:textId="77777777" w:rsidR="00C9104F" w:rsidRPr="00C9104F" w:rsidRDefault="00C9104F" w:rsidP="00C9104F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370B8A26" w14:textId="77777777" w:rsidR="009D0380" w:rsidRDefault="009D0380" w:rsidP="00C9104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>
        <w:rPr>
          <w:rFonts w:cstheme="minorHAnsi"/>
          <w:kern w:val="0"/>
          <w:sz w:val="24"/>
          <w:szCs w:val="24"/>
        </w:rPr>
        <w:t>Plan: 850.000 €</w:t>
      </w:r>
    </w:p>
    <w:p w14:paraId="227A2C66" w14:textId="5A4C2A9C" w:rsidR="0090229C" w:rsidRDefault="00C9104F" w:rsidP="00C9104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 w:rsidRPr="00C9104F">
        <w:rPr>
          <w:rFonts w:cstheme="minorHAnsi"/>
          <w:kern w:val="0"/>
          <w:sz w:val="24"/>
          <w:szCs w:val="24"/>
        </w:rPr>
        <w:t>Prihod od turističke pristojbe planira se uzimajući u obzir povećanje iznosa pristojbe za 2026. godinu, osobito u kategorijama smještaja koje pristojbu plaćaju po noćenju. Stabilni rezultati hotelskog, kamping i ostalog profesionalnog smještaja predstavljaju glavni oslonac prihoda, dok se u sektoru privatnog smještaja očekuje određena prilagodba zbog povećanja paušalnih davanja i promjena u strukturi kapaciteta. Prihod od turističke pristojbe planira se uz oprez i kontinuirano praćenje urednosti evidencija.</w:t>
      </w:r>
    </w:p>
    <w:p w14:paraId="3CBF16B1" w14:textId="77777777" w:rsidR="00353DE0" w:rsidRDefault="00353DE0" w:rsidP="00C9104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</w:p>
    <w:p w14:paraId="181CF60A" w14:textId="2D24FDCA" w:rsidR="000153CA" w:rsidRPr="000153CA" w:rsidRDefault="000153CA" w:rsidP="000153C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 w:rsidRPr="000153CA">
        <w:rPr>
          <w:rFonts w:cstheme="minorHAnsi"/>
          <w:kern w:val="0"/>
          <w:sz w:val="24"/>
          <w:szCs w:val="24"/>
        </w:rPr>
        <w:t>Odluku o visini turističke pristojbe donosi Skupština SDŽ, uz poštivanje minimalnih i maksimalnih iznosa koje pravilnikom propisuje Ministarstvo turizma</w:t>
      </w:r>
      <w:r w:rsidR="00CC6125">
        <w:rPr>
          <w:rFonts w:cstheme="minorHAnsi"/>
          <w:kern w:val="0"/>
          <w:sz w:val="24"/>
          <w:szCs w:val="24"/>
        </w:rPr>
        <w:t xml:space="preserve"> i sporta</w:t>
      </w:r>
      <w:r w:rsidRPr="000153CA">
        <w:rPr>
          <w:rFonts w:cstheme="minorHAnsi"/>
          <w:kern w:val="0"/>
          <w:sz w:val="24"/>
          <w:szCs w:val="24"/>
        </w:rPr>
        <w:t>. Odlukom koju je Županijska skupština Splitsko-dalmatinske županije donijela 23. prosinca 2024. godine, visina za Grad Makarsku, od trenutno navećih prihoda koje ostvarje turistička pristojba iznosi su sljedeće:</w:t>
      </w:r>
    </w:p>
    <w:p w14:paraId="2A178FC3" w14:textId="68128917" w:rsidR="000153CA" w:rsidRPr="000153CA" w:rsidRDefault="000153CA">
      <w:pPr>
        <w:pStyle w:val="Odlomakpopis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 w:rsidRPr="000153CA">
        <w:rPr>
          <w:rFonts w:cstheme="minorHAnsi"/>
          <w:kern w:val="0"/>
          <w:sz w:val="24"/>
          <w:szCs w:val="24"/>
        </w:rPr>
        <w:t>Od noćenja u smještajnim objektima, obračun po noćenju: 2,00 EUR po osobi,</w:t>
      </w:r>
    </w:p>
    <w:p w14:paraId="64F2F32B" w14:textId="06CFBEAE" w:rsidR="000153CA" w:rsidRPr="000153CA" w:rsidRDefault="000153CA">
      <w:pPr>
        <w:pStyle w:val="Odlomakpopis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 w:rsidRPr="000153CA">
        <w:rPr>
          <w:rFonts w:cstheme="minorHAnsi"/>
          <w:kern w:val="0"/>
          <w:sz w:val="24"/>
          <w:szCs w:val="24"/>
        </w:rPr>
        <w:t>Godišnjim paušalom za privatne iznajmljivače: 50,00 EUR po krevetu.</w:t>
      </w:r>
    </w:p>
    <w:p w14:paraId="3756957F" w14:textId="77777777" w:rsidR="000153CA" w:rsidRDefault="000153CA" w:rsidP="000153C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</w:p>
    <w:p w14:paraId="5767B5D3" w14:textId="2A41BF59" w:rsidR="000153CA" w:rsidRPr="000153CA" w:rsidRDefault="000153CA" w:rsidP="000153C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 w:rsidRPr="000153CA">
        <w:rPr>
          <w:rFonts w:cstheme="minorHAnsi"/>
          <w:kern w:val="0"/>
          <w:sz w:val="24"/>
          <w:szCs w:val="24"/>
        </w:rPr>
        <w:t>Raspodjela sredstava</w:t>
      </w:r>
    </w:p>
    <w:p w14:paraId="40B74D7F" w14:textId="77777777" w:rsidR="000153CA" w:rsidRPr="000153CA" w:rsidRDefault="000153CA" w:rsidP="000153C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 w:rsidRPr="000153CA">
        <w:rPr>
          <w:rFonts w:cstheme="minorHAnsi"/>
          <w:kern w:val="0"/>
          <w:sz w:val="24"/>
          <w:szCs w:val="24"/>
        </w:rPr>
        <w:t>Prikupljena sredstva od turističke pristojbe raspodjeljuju se prema sljedećem modelu:</w:t>
      </w:r>
    </w:p>
    <w:p w14:paraId="5324E5EA" w14:textId="24E09ED7" w:rsidR="000153CA" w:rsidRPr="000153CA" w:rsidRDefault="000153CA">
      <w:pPr>
        <w:pStyle w:val="Odlomakpopis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 w:rsidRPr="000153CA">
        <w:rPr>
          <w:rFonts w:cstheme="minorHAnsi"/>
          <w:kern w:val="0"/>
          <w:sz w:val="24"/>
          <w:szCs w:val="24"/>
        </w:rPr>
        <w:t>1% za Crveni križ,</w:t>
      </w:r>
    </w:p>
    <w:p w14:paraId="1E736F0E" w14:textId="77777777" w:rsidR="000153CA" w:rsidRDefault="000153CA">
      <w:pPr>
        <w:pStyle w:val="Odlomakpopis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 w:rsidRPr="000153CA">
        <w:rPr>
          <w:rFonts w:cstheme="minorHAnsi"/>
          <w:kern w:val="0"/>
          <w:sz w:val="24"/>
          <w:szCs w:val="24"/>
        </w:rPr>
        <w:t>3,5% za Fond za turistički nedovoljno razvijena područja i kontinent,</w:t>
      </w:r>
    </w:p>
    <w:p w14:paraId="04BF24A8" w14:textId="6829962F" w:rsidR="00A04BF3" w:rsidRDefault="000153CA">
      <w:pPr>
        <w:pStyle w:val="Odlomakpopis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 w:rsidRPr="000153CA">
        <w:rPr>
          <w:rFonts w:cstheme="minorHAnsi"/>
          <w:kern w:val="0"/>
          <w:sz w:val="24"/>
          <w:szCs w:val="24"/>
        </w:rPr>
        <w:t>2% za Fond za udružene turističke zajednice.</w:t>
      </w:r>
    </w:p>
    <w:p w14:paraId="17B19BDE" w14:textId="77777777" w:rsidR="009D0380" w:rsidRPr="009D0380" w:rsidRDefault="009D0380" w:rsidP="009D038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 w:rsidRPr="009D0380">
        <w:rPr>
          <w:rFonts w:cstheme="minorHAnsi"/>
          <w:kern w:val="0"/>
          <w:sz w:val="24"/>
          <w:szCs w:val="24"/>
        </w:rPr>
        <w:t>Prihodi od nautičkog turizma</w:t>
      </w:r>
    </w:p>
    <w:p w14:paraId="13B5476D" w14:textId="77777777" w:rsidR="009D0380" w:rsidRPr="009D0380" w:rsidRDefault="009D0380" w:rsidP="009D038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 w:rsidRPr="009D0380">
        <w:rPr>
          <w:rFonts w:cstheme="minorHAnsi"/>
          <w:kern w:val="0"/>
          <w:sz w:val="24"/>
          <w:szCs w:val="24"/>
        </w:rPr>
        <w:t>Za osobe koje koriste uslugu noćenja na plovnim objektima u nautičkom turizmu, raspodjela je sljedeća:</w:t>
      </w:r>
    </w:p>
    <w:p w14:paraId="2C81E7C8" w14:textId="20FE7E29" w:rsidR="009D0380" w:rsidRPr="009D0380" w:rsidRDefault="009D0380">
      <w:pPr>
        <w:pStyle w:val="Odlomakpopis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 w:rsidRPr="009D0380">
        <w:rPr>
          <w:rFonts w:cstheme="minorHAnsi"/>
          <w:kern w:val="0"/>
          <w:sz w:val="24"/>
          <w:szCs w:val="24"/>
        </w:rPr>
        <w:t>65% lokalnim turističkim zajednicama (od čega 30% ide općini ili gradu gdje je zajednica osnovana, za poboljšanje uvjeta boravka turista),</w:t>
      </w:r>
    </w:p>
    <w:p w14:paraId="6E969151" w14:textId="77777777" w:rsidR="009D0380" w:rsidRDefault="009D0380">
      <w:pPr>
        <w:pStyle w:val="Odlomakpopis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 w:rsidRPr="009D0380">
        <w:rPr>
          <w:rFonts w:cstheme="minorHAnsi"/>
          <w:kern w:val="0"/>
          <w:sz w:val="24"/>
          <w:szCs w:val="24"/>
        </w:rPr>
        <w:t>15% regionalnim turističkim zajednicama,</w:t>
      </w:r>
    </w:p>
    <w:p w14:paraId="2DEA9354" w14:textId="36F4F638" w:rsidR="009D0380" w:rsidRDefault="009D0380">
      <w:pPr>
        <w:pStyle w:val="Odlomakpopis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 w:rsidRPr="009D0380">
        <w:rPr>
          <w:rFonts w:cstheme="minorHAnsi"/>
          <w:kern w:val="0"/>
          <w:sz w:val="24"/>
          <w:szCs w:val="24"/>
        </w:rPr>
        <w:t>20% Hrvatskoj turističkoj zajednici za promociju nautičkog turizma.</w:t>
      </w:r>
    </w:p>
    <w:p w14:paraId="5792E6B4" w14:textId="77777777" w:rsidR="009D0380" w:rsidRPr="009D0380" w:rsidRDefault="009D0380" w:rsidP="009D0380">
      <w:pPr>
        <w:pStyle w:val="Odlomakpopisa"/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</w:p>
    <w:p w14:paraId="5CA78569" w14:textId="1B33EDD8" w:rsidR="00C9104F" w:rsidRPr="00C9104F" w:rsidRDefault="00D35966" w:rsidP="00C9104F">
      <w:pPr>
        <w:pStyle w:val="Naslov3"/>
      </w:pPr>
      <w:bookmarkStart w:id="11" w:name="_Toc217387416"/>
      <w:r>
        <w:t>1.2</w:t>
      </w:r>
      <w:r w:rsidR="00C9104F" w:rsidRPr="00C9104F">
        <w:t xml:space="preserve"> Članarina turističkoj zajednici</w:t>
      </w:r>
      <w:bookmarkEnd w:id="11"/>
    </w:p>
    <w:p w14:paraId="21B5EBC8" w14:textId="77777777" w:rsidR="00C9104F" w:rsidRPr="00C9104F" w:rsidRDefault="00C9104F" w:rsidP="00C9104F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75EBC3C4" w14:textId="77777777" w:rsidR="009D0380" w:rsidRDefault="009D0380" w:rsidP="00C9104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>
        <w:rPr>
          <w:rFonts w:cstheme="minorHAnsi"/>
          <w:kern w:val="0"/>
          <w:sz w:val="24"/>
          <w:szCs w:val="24"/>
        </w:rPr>
        <w:t>Plan: 220.000 €</w:t>
      </w:r>
    </w:p>
    <w:p w14:paraId="5B231AF1" w14:textId="56FDC197" w:rsidR="00C9104F" w:rsidRDefault="00C9104F" w:rsidP="00C9104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 w:rsidRPr="00C9104F">
        <w:rPr>
          <w:rFonts w:cstheme="minorHAnsi"/>
          <w:kern w:val="0"/>
          <w:sz w:val="24"/>
          <w:szCs w:val="24"/>
        </w:rPr>
        <w:t>Prihodi od članarine temelje se na strukturi registriranih poslovnih subjekata i očekivanoj aktivnosti gospodarskih djelatnosti u 2026. godini. Očekuje se stabilna dinamika uplate članarine, uz moguće korekcije vezane uz poslovanje manjih iznajmljivača i ugostiteljskih objekata.</w:t>
      </w:r>
      <w:r w:rsidR="009D0380">
        <w:rPr>
          <w:rFonts w:cstheme="minorHAnsi"/>
          <w:kern w:val="0"/>
          <w:sz w:val="24"/>
          <w:szCs w:val="24"/>
        </w:rPr>
        <w:t xml:space="preserve"> </w:t>
      </w:r>
      <w:r w:rsidR="009D0380" w:rsidRPr="009D0380">
        <w:rPr>
          <w:rFonts w:cstheme="minorHAnsi"/>
          <w:kern w:val="0"/>
          <w:sz w:val="24"/>
          <w:szCs w:val="24"/>
        </w:rPr>
        <w:t>Članarina turističkim zajednicama plaća se paušalno</w:t>
      </w:r>
      <w:r w:rsidR="009D0380">
        <w:rPr>
          <w:rFonts w:cstheme="minorHAnsi"/>
          <w:kern w:val="0"/>
          <w:sz w:val="24"/>
          <w:szCs w:val="24"/>
        </w:rPr>
        <w:t>:</w:t>
      </w:r>
    </w:p>
    <w:p w14:paraId="629545A3" w14:textId="34E9E22D" w:rsidR="009D0380" w:rsidRPr="009D0380" w:rsidRDefault="009D0380">
      <w:pPr>
        <w:pStyle w:val="Odlomakpopis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 w:rsidRPr="009D0380">
        <w:rPr>
          <w:rFonts w:cstheme="minorHAnsi"/>
          <w:kern w:val="0"/>
          <w:sz w:val="24"/>
          <w:szCs w:val="24"/>
        </w:rPr>
        <w:t>5,97 EUR po glavnom krevetu,</w:t>
      </w:r>
    </w:p>
    <w:p w14:paraId="139D6BB0" w14:textId="7BF361D5" w:rsidR="009D0380" w:rsidRPr="009D0380" w:rsidRDefault="009D0380">
      <w:pPr>
        <w:pStyle w:val="Odlomakpopis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 w:rsidRPr="009D0380">
        <w:rPr>
          <w:rFonts w:cstheme="minorHAnsi"/>
          <w:kern w:val="0"/>
          <w:sz w:val="24"/>
          <w:szCs w:val="24"/>
        </w:rPr>
        <w:t>2,99 EUR po pomoćnom krevetu.</w:t>
      </w:r>
    </w:p>
    <w:p w14:paraId="3AE36538" w14:textId="59067D13" w:rsidR="009D0380" w:rsidRPr="009D0380" w:rsidRDefault="009D0380" w:rsidP="00CC612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 w:rsidRPr="009D0380">
        <w:rPr>
          <w:rFonts w:cstheme="minorHAnsi"/>
          <w:kern w:val="0"/>
          <w:sz w:val="24"/>
          <w:szCs w:val="24"/>
        </w:rPr>
        <w:t>Uplata članarine vrši se preko računa Porezne uprave, a Turistička zajednica nema mogućnost izravnog utjecaja na njezinu naplatu. Raspodjela prihoda od turističke članarine</w:t>
      </w:r>
    </w:p>
    <w:p w14:paraId="40AEF900" w14:textId="77777777" w:rsidR="009D0380" w:rsidRPr="009D0380" w:rsidRDefault="009D0380" w:rsidP="009D0380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 w:rsidRPr="009D0380">
        <w:rPr>
          <w:rFonts w:cstheme="minorHAnsi"/>
          <w:kern w:val="0"/>
          <w:sz w:val="24"/>
          <w:szCs w:val="24"/>
        </w:rPr>
        <w:t>Prikupljena sredstva od članarina raspodjeljuju se na sljedeći način:</w:t>
      </w:r>
    </w:p>
    <w:p w14:paraId="13933ECF" w14:textId="7AB90219" w:rsidR="009D0380" w:rsidRPr="009D0380" w:rsidRDefault="009D0380">
      <w:pPr>
        <w:pStyle w:val="Odlomakpopis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 w:rsidRPr="009D0380">
        <w:rPr>
          <w:rFonts w:cstheme="minorHAnsi"/>
          <w:kern w:val="0"/>
          <w:sz w:val="24"/>
          <w:szCs w:val="24"/>
        </w:rPr>
        <w:lastRenderedPageBreak/>
        <w:t>3% za Poreznu upravu,</w:t>
      </w:r>
    </w:p>
    <w:p w14:paraId="12DD3B75" w14:textId="0DF5370D" w:rsidR="009D0380" w:rsidRPr="009D0380" w:rsidRDefault="009D0380">
      <w:pPr>
        <w:pStyle w:val="Odlomakpopis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 w:rsidRPr="009D0380">
        <w:rPr>
          <w:rFonts w:cstheme="minorHAnsi"/>
          <w:kern w:val="0"/>
          <w:sz w:val="24"/>
          <w:szCs w:val="24"/>
        </w:rPr>
        <w:t>9% za Fond za turistički nedovoljno razvijena područja i kontinent,</w:t>
      </w:r>
    </w:p>
    <w:p w14:paraId="4C3EAA15" w14:textId="629EB7F5" w:rsidR="009D0380" w:rsidRPr="009D0380" w:rsidRDefault="009D0380">
      <w:pPr>
        <w:pStyle w:val="Odlomakpopis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 w:rsidRPr="009D0380">
        <w:rPr>
          <w:rFonts w:cstheme="minorHAnsi"/>
          <w:kern w:val="0"/>
          <w:sz w:val="24"/>
          <w:szCs w:val="24"/>
        </w:rPr>
        <w:t>2% za Fond za udružene turističke zajednice.</w:t>
      </w:r>
    </w:p>
    <w:p w14:paraId="1B0FB269" w14:textId="77777777" w:rsidR="009D0380" w:rsidRPr="009D0380" w:rsidRDefault="009D0380" w:rsidP="009D0380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 w:rsidRPr="009D0380">
        <w:rPr>
          <w:rFonts w:cstheme="minorHAnsi"/>
          <w:kern w:val="0"/>
          <w:sz w:val="24"/>
          <w:szCs w:val="24"/>
        </w:rPr>
        <w:t>Preostala sredstva dijele se između:</w:t>
      </w:r>
    </w:p>
    <w:p w14:paraId="443C2443" w14:textId="7EC7DBDC" w:rsidR="009D0380" w:rsidRPr="009D0380" w:rsidRDefault="009D0380">
      <w:pPr>
        <w:pStyle w:val="Odlomakpopis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 w:rsidRPr="009D0380">
        <w:rPr>
          <w:rFonts w:cstheme="minorHAnsi"/>
          <w:kern w:val="0"/>
          <w:sz w:val="24"/>
          <w:szCs w:val="24"/>
        </w:rPr>
        <w:t>65% Turističkoj zajednici grada Makarske,</w:t>
      </w:r>
    </w:p>
    <w:p w14:paraId="77E7864B" w14:textId="77777777" w:rsidR="009D0380" w:rsidRDefault="009D0380">
      <w:pPr>
        <w:pStyle w:val="Odlomakpopis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 w:rsidRPr="009D0380">
        <w:rPr>
          <w:rFonts w:cstheme="minorHAnsi"/>
          <w:kern w:val="0"/>
          <w:sz w:val="24"/>
          <w:szCs w:val="24"/>
        </w:rPr>
        <w:t>15% Turističkoj zajednici Splitsko-dalmatinske županije,</w:t>
      </w:r>
    </w:p>
    <w:p w14:paraId="6CCD6DBC" w14:textId="2A2566DA" w:rsidR="00C9104F" w:rsidRDefault="009D0380">
      <w:pPr>
        <w:pStyle w:val="Odlomakpopis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 w:rsidRPr="009D0380">
        <w:rPr>
          <w:rFonts w:cstheme="minorHAnsi"/>
          <w:kern w:val="0"/>
          <w:sz w:val="24"/>
          <w:szCs w:val="24"/>
        </w:rPr>
        <w:t>20% Hrvatskoj turističkoj zajednici.</w:t>
      </w:r>
    </w:p>
    <w:p w14:paraId="18295288" w14:textId="77777777" w:rsidR="009D0380" w:rsidRPr="009D0380" w:rsidRDefault="009D0380" w:rsidP="009D0380">
      <w:pPr>
        <w:pStyle w:val="Odlomakpopisa"/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1FF7AB80" w14:textId="074322F6" w:rsidR="00C9104F" w:rsidRPr="00C9104F" w:rsidRDefault="00C9104F" w:rsidP="00D35966">
      <w:pPr>
        <w:pStyle w:val="Naslov2"/>
      </w:pPr>
      <w:bookmarkStart w:id="12" w:name="_Toc217387417"/>
      <w:r w:rsidRPr="00C9104F">
        <w:t>2</w:t>
      </w:r>
      <w:r w:rsidR="00D35966">
        <w:t>.</w:t>
      </w:r>
      <w:r w:rsidRPr="00C9104F">
        <w:t xml:space="preserve"> Prihodi iz proračuna Grada Makarske</w:t>
      </w:r>
      <w:r>
        <w:t>/SDŽ i RH</w:t>
      </w:r>
      <w:bookmarkEnd w:id="12"/>
    </w:p>
    <w:p w14:paraId="7B7B1E0B" w14:textId="77777777" w:rsidR="00C9104F" w:rsidRPr="00C9104F" w:rsidRDefault="00C9104F" w:rsidP="00C9104F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31CBAEB8" w14:textId="77777777" w:rsidR="009D0380" w:rsidRPr="00C9104F" w:rsidRDefault="009D0380" w:rsidP="009D038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>
        <w:rPr>
          <w:rFonts w:cstheme="minorHAnsi"/>
          <w:kern w:val="0"/>
          <w:sz w:val="24"/>
          <w:szCs w:val="24"/>
        </w:rPr>
        <w:t>Plan: 3.000 €</w:t>
      </w:r>
    </w:p>
    <w:p w14:paraId="3D3C9650" w14:textId="2CEC0390" w:rsidR="00C9104F" w:rsidRDefault="00C9104F" w:rsidP="00C9104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 w:rsidRPr="00C9104F">
        <w:rPr>
          <w:rFonts w:cstheme="minorHAnsi"/>
          <w:kern w:val="0"/>
          <w:sz w:val="24"/>
          <w:szCs w:val="24"/>
        </w:rPr>
        <w:t xml:space="preserve">Prihodi </w:t>
      </w:r>
      <w:r>
        <w:rPr>
          <w:rFonts w:cstheme="minorHAnsi"/>
          <w:kern w:val="0"/>
          <w:sz w:val="24"/>
          <w:szCs w:val="24"/>
        </w:rPr>
        <w:t>su</w:t>
      </w:r>
      <w:r w:rsidRPr="00C9104F">
        <w:rPr>
          <w:rFonts w:cstheme="minorHAnsi"/>
          <w:kern w:val="0"/>
          <w:sz w:val="24"/>
          <w:szCs w:val="24"/>
        </w:rPr>
        <w:t xml:space="preserve"> planirani su u okviru sredstava namijenjenih razvoju turizma i turističkih projekata</w:t>
      </w:r>
      <w:r>
        <w:rPr>
          <w:rFonts w:cstheme="minorHAnsi"/>
          <w:kern w:val="0"/>
          <w:sz w:val="24"/>
          <w:szCs w:val="24"/>
        </w:rPr>
        <w:t xml:space="preserve"> dobivenih putem natječaja Splitsko-dalmatinske županije</w:t>
      </w:r>
      <w:r w:rsidRPr="00C9104F">
        <w:rPr>
          <w:rFonts w:cstheme="minorHAnsi"/>
          <w:kern w:val="0"/>
          <w:sz w:val="24"/>
          <w:szCs w:val="24"/>
        </w:rPr>
        <w:t xml:space="preserve">. Ovaj izvor prihoda predstavlja </w:t>
      </w:r>
      <w:r w:rsidR="00CC6125">
        <w:rPr>
          <w:rFonts w:cstheme="minorHAnsi"/>
          <w:kern w:val="0"/>
          <w:sz w:val="24"/>
          <w:szCs w:val="24"/>
        </w:rPr>
        <w:t>poticaj</w:t>
      </w:r>
      <w:r w:rsidRPr="00C9104F">
        <w:rPr>
          <w:rFonts w:cstheme="minorHAnsi"/>
          <w:kern w:val="0"/>
          <w:sz w:val="24"/>
          <w:szCs w:val="24"/>
        </w:rPr>
        <w:t xml:space="preserve"> za provedbu programskih aktivnosti i projekata od </w:t>
      </w:r>
      <w:r w:rsidR="00650D3A">
        <w:rPr>
          <w:rFonts w:cstheme="minorHAnsi"/>
          <w:kern w:val="0"/>
          <w:sz w:val="24"/>
          <w:szCs w:val="24"/>
        </w:rPr>
        <w:t>destinacijskog</w:t>
      </w:r>
      <w:r w:rsidRPr="00C9104F">
        <w:rPr>
          <w:rFonts w:cstheme="minorHAnsi"/>
          <w:kern w:val="0"/>
          <w:sz w:val="24"/>
          <w:szCs w:val="24"/>
        </w:rPr>
        <w:t xml:space="preserve"> značaja.</w:t>
      </w:r>
    </w:p>
    <w:p w14:paraId="4629A10A" w14:textId="77777777" w:rsidR="00353DE0" w:rsidRDefault="00353DE0" w:rsidP="00C9104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</w:p>
    <w:p w14:paraId="585F60E4" w14:textId="77777777" w:rsidR="00C9104F" w:rsidRPr="00C9104F" w:rsidRDefault="00C9104F" w:rsidP="00C9104F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5E14DEE5" w14:textId="5CD53816" w:rsidR="00C9104F" w:rsidRPr="00C9104F" w:rsidRDefault="00D35966" w:rsidP="00D35966">
      <w:pPr>
        <w:pStyle w:val="Naslov2"/>
      </w:pPr>
      <w:bookmarkStart w:id="13" w:name="_Toc217387418"/>
      <w:r>
        <w:t>3.</w:t>
      </w:r>
      <w:r w:rsidR="00C9104F" w:rsidRPr="00C9104F">
        <w:t xml:space="preserve"> Prihodi iz sustava turističkih zajednica</w:t>
      </w:r>
      <w:bookmarkEnd w:id="13"/>
    </w:p>
    <w:p w14:paraId="61B7EFC0" w14:textId="77777777" w:rsidR="00C9104F" w:rsidRPr="00C9104F" w:rsidRDefault="00C9104F" w:rsidP="00C9104F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42684EF2" w14:textId="77777777" w:rsidR="009D0380" w:rsidRPr="00C9104F" w:rsidRDefault="009D0380" w:rsidP="009D038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>
        <w:rPr>
          <w:rFonts w:cstheme="minorHAnsi"/>
          <w:kern w:val="0"/>
          <w:sz w:val="24"/>
          <w:szCs w:val="24"/>
        </w:rPr>
        <w:t>Plan: 20.000 €</w:t>
      </w:r>
    </w:p>
    <w:p w14:paraId="68757C8D" w14:textId="036DDED0" w:rsidR="00C9104F" w:rsidRDefault="00C9104F" w:rsidP="00650D3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 w:rsidRPr="00C9104F">
        <w:rPr>
          <w:rFonts w:cstheme="minorHAnsi"/>
          <w:kern w:val="0"/>
          <w:sz w:val="24"/>
          <w:szCs w:val="24"/>
        </w:rPr>
        <w:t>Prihodi iz sustava turističkih zajednica uključuju sredstva HTZ-a i RTZ-a kroz redovne godišnje transfere te potencijalna projektna sredstva</w:t>
      </w:r>
      <w:r w:rsidR="00650D3A">
        <w:rPr>
          <w:rFonts w:cstheme="minorHAnsi"/>
          <w:kern w:val="0"/>
          <w:sz w:val="24"/>
          <w:szCs w:val="24"/>
        </w:rPr>
        <w:t>, te lokalnih TZ Makarske rivijere za zajedničke projekte</w:t>
      </w:r>
      <w:r w:rsidRPr="00C9104F">
        <w:rPr>
          <w:rFonts w:cstheme="minorHAnsi"/>
          <w:kern w:val="0"/>
          <w:sz w:val="24"/>
          <w:szCs w:val="24"/>
        </w:rPr>
        <w:t>. Planiranje se temelji na očekivanoj razini potpore te mogućnostima prijave na programe sufinanciranja</w:t>
      </w:r>
      <w:r w:rsidR="00CC6125">
        <w:rPr>
          <w:rFonts w:cstheme="minorHAnsi"/>
          <w:kern w:val="0"/>
          <w:sz w:val="24"/>
          <w:szCs w:val="24"/>
        </w:rPr>
        <w:t xml:space="preserve"> prvenstveno od strane TZ SDŽ.</w:t>
      </w:r>
    </w:p>
    <w:p w14:paraId="2E1625EC" w14:textId="77777777" w:rsidR="00353DE0" w:rsidRDefault="00353DE0" w:rsidP="00650D3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</w:p>
    <w:p w14:paraId="063B59E0" w14:textId="743CDF0E" w:rsidR="00D35966" w:rsidRPr="00C9104F" w:rsidRDefault="00D35966" w:rsidP="00D35966">
      <w:pPr>
        <w:pStyle w:val="Naslov2"/>
      </w:pPr>
      <w:r>
        <w:t>4.</w:t>
      </w:r>
      <w:r w:rsidRPr="00C9104F">
        <w:t xml:space="preserve"> Prihodi iz sustava turističkih zajednica</w:t>
      </w:r>
    </w:p>
    <w:p w14:paraId="7E382B53" w14:textId="5A66DFA2" w:rsidR="00C9104F" w:rsidRDefault="00D35966" w:rsidP="00C9104F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>
        <w:rPr>
          <w:rFonts w:cstheme="minorHAnsi"/>
          <w:kern w:val="0"/>
          <w:sz w:val="24"/>
          <w:szCs w:val="24"/>
        </w:rPr>
        <w:t>Plan: 0 €</w:t>
      </w:r>
    </w:p>
    <w:p w14:paraId="4AC5F836" w14:textId="77777777" w:rsidR="00D35966" w:rsidRPr="00C9104F" w:rsidRDefault="00D35966" w:rsidP="00C9104F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4BE303E4" w14:textId="738059BE" w:rsidR="00C9104F" w:rsidRPr="00C9104F" w:rsidRDefault="00D35966" w:rsidP="00D35966">
      <w:pPr>
        <w:pStyle w:val="Naslov2"/>
      </w:pPr>
      <w:bookmarkStart w:id="14" w:name="_Toc217387419"/>
      <w:r>
        <w:t>5.</w:t>
      </w:r>
      <w:r w:rsidR="00C9104F" w:rsidRPr="00C9104F">
        <w:t xml:space="preserve"> Prihodi od </w:t>
      </w:r>
      <w:r w:rsidR="00650D3A">
        <w:t>gospodarske</w:t>
      </w:r>
      <w:r w:rsidR="00C9104F" w:rsidRPr="00C9104F">
        <w:t xml:space="preserve"> djelatnosti</w:t>
      </w:r>
      <w:bookmarkEnd w:id="14"/>
    </w:p>
    <w:p w14:paraId="5F191BAA" w14:textId="77777777" w:rsidR="00C9104F" w:rsidRPr="00C9104F" w:rsidRDefault="00C9104F" w:rsidP="00C9104F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1E0F81AF" w14:textId="77777777" w:rsidR="009D0380" w:rsidRPr="00C9104F" w:rsidRDefault="009D0380" w:rsidP="009D038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>
        <w:rPr>
          <w:rFonts w:cstheme="minorHAnsi"/>
          <w:kern w:val="0"/>
          <w:sz w:val="24"/>
          <w:szCs w:val="24"/>
        </w:rPr>
        <w:t>Plan: 20.000 €</w:t>
      </w:r>
    </w:p>
    <w:p w14:paraId="614740CB" w14:textId="64EB70F2" w:rsidR="00C9104F" w:rsidRDefault="00C9104F" w:rsidP="00650D3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 w:rsidRPr="00C9104F">
        <w:rPr>
          <w:rFonts w:cstheme="minorHAnsi"/>
          <w:kern w:val="0"/>
          <w:sz w:val="24"/>
          <w:szCs w:val="24"/>
        </w:rPr>
        <w:t>U ovu kategoriju ulaze prihodi ostvareni od promotivnih aktivnosti, zakupa oglasnih površina, izložbenih i publikacijskih projekata, kao i drugih aktivnosti</w:t>
      </w:r>
      <w:r w:rsidR="00CC6125">
        <w:rPr>
          <w:rFonts w:cstheme="minorHAnsi"/>
          <w:kern w:val="0"/>
          <w:sz w:val="24"/>
          <w:szCs w:val="24"/>
        </w:rPr>
        <w:t xml:space="preserve"> baziranih na poslovnoj suradnji</w:t>
      </w:r>
      <w:r w:rsidR="00650D3A">
        <w:rPr>
          <w:rFonts w:cstheme="minorHAnsi"/>
          <w:kern w:val="0"/>
          <w:sz w:val="24"/>
          <w:szCs w:val="24"/>
        </w:rPr>
        <w:t>.</w:t>
      </w:r>
      <w:r w:rsidRPr="00C9104F">
        <w:rPr>
          <w:rFonts w:cstheme="minorHAnsi"/>
          <w:kern w:val="0"/>
          <w:sz w:val="24"/>
          <w:szCs w:val="24"/>
        </w:rPr>
        <w:t xml:space="preserve"> TZG Makarske</w:t>
      </w:r>
      <w:r w:rsidR="00650D3A">
        <w:rPr>
          <w:rFonts w:cstheme="minorHAnsi"/>
          <w:kern w:val="0"/>
          <w:sz w:val="24"/>
          <w:szCs w:val="24"/>
        </w:rPr>
        <w:t xml:space="preserve"> u suradnji s ostalim poslovnim subjektima provodi određene aktivnosti za vrijeme veći</w:t>
      </w:r>
      <w:r w:rsidR="00CC6125">
        <w:rPr>
          <w:rFonts w:cstheme="minorHAnsi"/>
          <w:kern w:val="0"/>
          <w:sz w:val="24"/>
          <w:szCs w:val="24"/>
        </w:rPr>
        <w:t>h</w:t>
      </w:r>
      <w:r w:rsidR="00650D3A">
        <w:rPr>
          <w:rFonts w:cstheme="minorHAnsi"/>
          <w:kern w:val="0"/>
          <w:sz w:val="24"/>
          <w:szCs w:val="24"/>
        </w:rPr>
        <w:t xml:space="preserve"> manifestacija, te se o</w:t>
      </w:r>
      <w:r w:rsidRPr="00C9104F">
        <w:rPr>
          <w:rFonts w:cstheme="minorHAnsi"/>
          <w:kern w:val="0"/>
          <w:sz w:val="24"/>
          <w:szCs w:val="24"/>
        </w:rPr>
        <w:t>čekuje nastavak stabilnog trenda uz mogućnost rasta kroz razvoj tržišno održivih projekata.</w:t>
      </w:r>
    </w:p>
    <w:p w14:paraId="74C0DE2B" w14:textId="77777777" w:rsidR="00353DE0" w:rsidRDefault="00353DE0" w:rsidP="00650D3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</w:p>
    <w:p w14:paraId="058D8524" w14:textId="77777777" w:rsidR="00C9104F" w:rsidRPr="00C9104F" w:rsidRDefault="00C9104F" w:rsidP="00C9104F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21395DF1" w14:textId="7694FB79" w:rsidR="00C9104F" w:rsidRPr="00C9104F" w:rsidRDefault="00D35966" w:rsidP="00D35966">
      <w:pPr>
        <w:pStyle w:val="Naslov2"/>
      </w:pPr>
      <w:bookmarkStart w:id="15" w:name="_Toc217387420"/>
      <w:bookmarkStart w:id="16" w:name="_Hlk215949855"/>
      <w:r>
        <w:t>6.</w:t>
      </w:r>
      <w:r w:rsidR="00C9104F" w:rsidRPr="00C9104F">
        <w:t xml:space="preserve"> Prenesena sredstva iz prethodne godine</w:t>
      </w:r>
      <w:bookmarkEnd w:id="15"/>
    </w:p>
    <w:p w14:paraId="30D5B24E" w14:textId="77777777" w:rsidR="00C9104F" w:rsidRPr="00C9104F" w:rsidRDefault="00C9104F" w:rsidP="00C9104F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0D25CB3D" w14:textId="77777777" w:rsidR="009D0380" w:rsidRDefault="009D0380" w:rsidP="009D0380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>
        <w:rPr>
          <w:rFonts w:cstheme="minorHAnsi"/>
          <w:kern w:val="0"/>
          <w:sz w:val="24"/>
          <w:szCs w:val="24"/>
        </w:rPr>
        <w:t>Plan: 60.000 €</w:t>
      </w:r>
    </w:p>
    <w:bookmarkEnd w:id="16"/>
    <w:p w14:paraId="4AAD9AD7" w14:textId="11262651" w:rsidR="00C9104F" w:rsidRDefault="00C9104F" w:rsidP="00650D3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 w:rsidRPr="00C9104F">
        <w:rPr>
          <w:rFonts w:cstheme="minorHAnsi"/>
          <w:kern w:val="0"/>
          <w:sz w:val="24"/>
          <w:szCs w:val="24"/>
        </w:rPr>
        <w:t>Prenesena sredstva predstavljaju izvor financijske stabilnosti i omogućuju kvalitetnije planiranje aktivnosti, posebno onih koje se provode u kontinuitetu ili obuhvaćaju višegodišnje razdoblje. Planirana su sukladno strukturi ostvarenja i obveza iz prethodne godine.</w:t>
      </w:r>
    </w:p>
    <w:p w14:paraId="5FA5BA9C" w14:textId="77777777" w:rsidR="00C9104F" w:rsidRDefault="00C9104F" w:rsidP="00ED5B0C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304186F1" w14:textId="7C2C1912" w:rsidR="00C52375" w:rsidRPr="0069046C" w:rsidRDefault="0069046C" w:rsidP="0069046C">
      <w:pPr>
        <w:pStyle w:val="Naslov3"/>
      </w:pPr>
      <w:bookmarkStart w:id="17" w:name="_Toc217387421"/>
      <w:r w:rsidRPr="0069046C">
        <w:lastRenderedPageBreak/>
        <w:t>7. Ostali prihod</w:t>
      </w:r>
      <w:bookmarkEnd w:id="17"/>
    </w:p>
    <w:p w14:paraId="5CE28C4A" w14:textId="77777777" w:rsidR="00C52375" w:rsidRPr="00C52375" w:rsidRDefault="00C52375" w:rsidP="00C52375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11A9F6FA" w14:textId="0EE6387B" w:rsidR="00C9104F" w:rsidRDefault="00C52375" w:rsidP="00C52375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 w:rsidRPr="00C52375">
        <w:rPr>
          <w:rFonts w:cstheme="minorHAnsi"/>
          <w:kern w:val="0"/>
          <w:sz w:val="24"/>
          <w:szCs w:val="24"/>
        </w:rPr>
        <w:t xml:space="preserve">Plan: </w:t>
      </w:r>
      <w:r>
        <w:rPr>
          <w:rFonts w:cstheme="minorHAnsi"/>
          <w:kern w:val="0"/>
          <w:sz w:val="24"/>
          <w:szCs w:val="24"/>
        </w:rPr>
        <w:t>11</w:t>
      </w:r>
      <w:r w:rsidRPr="00C52375">
        <w:rPr>
          <w:rFonts w:cstheme="minorHAnsi"/>
          <w:kern w:val="0"/>
          <w:sz w:val="24"/>
          <w:szCs w:val="24"/>
        </w:rPr>
        <w:t>.</w:t>
      </w:r>
      <w:r>
        <w:rPr>
          <w:rFonts w:cstheme="minorHAnsi"/>
          <w:kern w:val="0"/>
          <w:sz w:val="24"/>
          <w:szCs w:val="24"/>
        </w:rPr>
        <w:t>5</w:t>
      </w:r>
      <w:r w:rsidRPr="00C52375">
        <w:rPr>
          <w:rFonts w:cstheme="minorHAnsi"/>
          <w:kern w:val="0"/>
          <w:sz w:val="24"/>
          <w:szCs w:val="24"/>
        </w:rPr>
        <w:t>00 €</w:t>
      </w:r>
    </w:p>
    <w:p w14:paraId="1CAEFD93" w14:textId="77777777" w:rsidR="00570FF6" w:rsidRDefault="00570FF6" w:rsidP="00C52375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31EEFD02" w14:textId="780D1963" w:rsidR="00A92126" w:rsidRPr="00C52375" w:rsidRDefault="00A92126" w:rsidP="00F319CB">
      <w:pPr>
        <w:pStyle w:val="Naslov1"/>
        <w:rPr>
          <w:rFonts w:cstheme="minorHAnsi"/>
          <w:caps/>
          <w:kern w:val="0"/>
          <w:sz w:val="24"/>
          <w:szCs w:val="24"/>
        </w:rPr>
      </w:pPr>
      <w:bookmarkStart w:id="18" w:name="_Toc217387422"/>
      <w:r>
        <w:t xml:space="preserve"> PROGRAM RADA </w:t>
      </w:r>
      <w:r w:rsidR="00C52375">
        <w:t xml:space="preserve">I PLANIRANE </w:t>
      </w:r>
      <w:r w:rsidR="00C52375">
        <w:rPr>
          <w:caps/>
        </w:rPr>
        <w:t>aktivnosti</w:t>
      </w:r>
      <w:bookmarkEnd w:id="18"/>
    </w:p>
    <w:p w14:paraId="7A6C5D59" w14:textId="77777777" w:rsidR="00133C6B" w:rsidRDefault="00133C6B" w:rsidP="00133C6B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5BE1B8D5" w14:textId="3DA950EF" w:rsidR="00C52375" w:rsidRDefault="00C52375" w:rsidP="00133C6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>
        <w:rPr>
          <w:rFonts w:cstheme="minorHAnsi"/>
          <w:kern w:val="0"/>
          <w:sz w:val="24"/>
          <w:szCs w:val="24"/>
        </w:rPr>
        <w:t>Plan: 1.1</w:t>
      </w:r>
      <w:r w:rsidR="0069046C">
        <w:rPr>
          <w:rFonts w:cstheme="minorHAnsi"/>
          <w:kern w:val="0"/>
          <w:sz w:val="24"/>
          <w:szCs w:val="24"/>
        </w:rPr>
        <w:t>84</w:t>
      </w:r>
      <w:r>
        <w:rPr>
          <w:rFonts w:cstheme="minorHAnsi"/>
          <w:kern w:val="0"/>
          <w:sz w:val="24"/>
          <w:szCs w:val="24"/>
        </w:rPr>
        <w:t>.500 €</w:t>
      </w:r>
    </w:p>
    <w:p w14:paraId="4BC4364B" w14:textId="0AE7061A" w:rsidR="00A92126" w:rsidRDefault="00133C6B" w:rsidP="00133C6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 w:rsidRPr="00133C6B">
        <w:rPr>
          <w:rFonts w:cstheme="minorHAnsi"/>
          <w:kern w:val="0"/>
          <w:sz w:val="24"/>
          <w:szCs w:val="24"/>
        </w:rPr>
        <w:t>U skladu s metodologijom za izradu godišnjih programa rada turističkih zajednica, ovaj program obuhvaća opis aktivnosti u šest osnovnih programskih skupina, s jasno definiranim ciljevima, nositeljima, rokovima i potrebnim financijskim sredstvima.</w:t>
      </w:r>
    </w:p>
    <w:p w14:paraId="0A0139C3" w14:textId="77777777" w:rsidR="00133C6B" w:rsidRDefault="00133C6B" w:rsidP="00133C6B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2BD8BFA1" w14:textId="2EB9546E" w:rsidR="00A92126" w:rsidRPr="00C52375" w:rsidRDefault="00C52375" w:rsidP="00C52375">
      <w:pPr>
        <w:pStyle w:val="Naslov2"/>
      </w:pPr>
      <w:bookmarkStart w:id="19" w:name="_Toc217387423"/>
      <w:r w:rsidRPr="00C52375">
        <w:t>1</w:t>
      </w:r>
      <w:r w:rsidR="00D35966">
        <w:t>.</w:t>
      </w:r>
      <w:r w:rsidRPr="00C52375">
        <w:t xml:space="preserve"> STRATEŠKO PLANIRANJE, ISTRAŽIVANJA I ANALIZE</w:t>
      </w:r>
      <w:bookmarkEnd w:id="19"/>
    </w:p>
    <w:p w14:paraId="73A41AB5" w14:textId="77777777" w:rsidR="00F319CB" w:rsidRDefault="00F319CB" w:rsidP="00ED5B0C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56DBFF1D" w14:textId="312C5688" w:rsidR="00C52375" w:rsidRDefault="00C52375" w:rsidP="00ED5B0C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>
        <w:rPr>
          <w:rFonts w:cstheme="minorHAnsi"/>
          <w:kern w:val="0"/>
          <w:sz w:val="24"/>
          <w:szCs w:val="24"/>
        </w:rPr>
        <w:t>Plan: 20.000 €</w:t>
      </w:r>
    </w:p>
    <w:p w14:paraId="2ADB8E67" w14:textId="77777777" w:rsidR="00C52375" w:rsidRDefault="00C52375" w:rsidP="00ED5B0C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68DCCD69" w14:textId="3307628B" w:rsidR="003B6554" w:rsidRPr="003B6554" w:rsidRDefault="003B6554" w:rsidP="003B6554">
      <w:pPr>
        <w:pStyle w:val="Naslov3"/>
      </w:pPr>
      <w:bookmarkStart w:id="20" w:name="_Toc217387424"/>
      <w:r w:rsidRPr="003B6554">
        <w:t xml:space="preserve">1.1 Izrada </w:t>
      </w:r>
      <w:bookmarkEnd w:id="20"/>
      <w:r w:rsidR="00D35966">
        <w:t>strateških operativnih akkcijskih dokumen</w:t>
      </w:r>
      <w:r w:rsidR="00AE21D4">
        <w:t>ata</w:t>
      </w:r>
    </w:p>
    <w:p w14:paraId="79C11413" w14:textId="77777777" w:rsidR="003B6554" w:rsidRPr="003B6554" w:rsidRDefault="003B6554" w:rsidP="003B6554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68B32AEF" w14:textId="77777777" w:rsidR="00C52375" w:rsidRPr="003B6554" w:rsidRDefault="00C52375" w:rsidP="00C52375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>
        <w:rPr>
          <w:rFonts w:cstheme="minorHAnsi"/>
          <w:kern w:val="0"/>
          <w:sz w:val="24"/>
          <w:szCs w:val="24"/>
        </w:rPr>
        <w:t>Plan: 18</w:t>
      </w:r>
      <w:r w:rsidRPr="003B6554">
        <w:rPr>
          <w:rFonts w:cstheme="minorHAnsi"/>
          <w:kern w:val="0"/>
          <w:sz w:val="24"/>
          <w:szCs w:val="24"/>
        </w:rPr>
        <w:t>.000 €</w:t>
      </w:r>
    </w:p>
    <w:p w14:paraId="705E320E" w14:textId="77777777" w:rsidR="00C52375" w:rsidRPr="00C52375" w:rsidRDefault="00C52375" w:rsidP="003B6554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7F2C226C" w14:textId="65D67BF4" w:rsidR="003B6554" w:rsidRPr="003B6554" w:rsidRDefault="003B6554" w:rsidP="003B6554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kern w:val="0"/>
          <w:sz w:val="24"/>
          <w:szCs w:val="24"/>
        </w:rPr>
      </w:pPr>
      <w:r>
        <w:rPr>
          <w:rFonts w:cstheme="minorHAnsi"/>
          <w:i/>
          <w:iCs/>
          <w:kern w:val="0"/>
          <w:sz w:val="24"/>
          <w:szCs w:val="24"/>
        </w:rPr>
        <w:t>O</w:t>
      </w:r>
      <w:r w:rsidRPr="003B6554">
        <w:rPr>
          <w:rFonts w:cstheme="minorHAnsi"/>
          <w:i/>
          <w:iCs/>
          <w:kern w:val="0"/>
          <w:sz w:val="24"/>
          <w:szCs w:val="24"/>
        </w:rPr>
        <w:t>pis aktivnosti:</w:t>
      </w:r>
    </w:p>
    <w:p w14:paraId="5B317D72" w14:textId="06814B9E" w:rsidR="003B6554" w:rsidRPr="003B6554" w:rsidRDefault="003B6554" w:rsidP="003B655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 w:rsidRPr="003B6554">
        <w:rPr>
          <w:rFonts w:cstheme="minorHAnsi"/>
          <w:kern w:val="0"/>
          <w:sz w:val="24"/>
          <w:szCs w:val="24"/>
        </w:rPr>
        <w:t xml:space="preserve">TZG Makarske u 2026. godini provodi završnu fazu izrade Plana upravljanja destinacijom (PUD). Aktivnost obuhvaća analizu postojećeg stanja, prikupljanje dodatnih podataka, organizaciju konzultacija s dionicima, definiranje upravljačkih mjera, izradu akcijskog plana te </w:t>
      </w:r>
      <w:r>
        <w:rPr>
          <w:rFonts w:cstheme="minorHAnsi"/>
          <w:kern w:val="0"/>
          <w:sz w:val="24"/>
          <w:szCs w:val="24"/>
        </w:rPr>
        <w:t xml:space="preserve">prezentaciju dionicima, e-savjetovanje, </w:t>
      </w:r>
      <w:r w:rsidRPr="003B6554">
        <w:rPr>
          <w:rFonts w:cstheme="minorHAnsi"/>
          <w:kern w:val="0"/>
          <w:sz w:val="24"/>
          <w:szCs w:val="24"/>
        </w:rPr>
        <w:t>pripremu finalnog dokumenta za usvajanje</w:t>
      </w:r>
      <w:r>
        <w:rPr>
          <w:rFonts w:cstheme="minorHAnsi"/>
          <w:kern w:val="0"/>
          <w:sz w:val="24"/>
          <w:szCs w:val="24"/>
        </w:rPr>
        <w:t xml:space="preserve"> na turističkom vijeću, gradskom vijeću</w:t>
      </w:r>
      <w:r w:rsidRPr="003B6554">
        <w:rPr>
          <w:rFonts w:cstheme="minorHAnsi"/>
          <w:kern w:val="0"/>
          <w:sz w:val="24"/>
          <w:szCs w:val="24"/>
        </w:rPr>
        <w:t>. PUD će služiti kao temelj za donošenje strateških odluka i planiranje operativnih aktivnosti u razdoblju 2026.–2030.</w:t>
      </w:r>
    </w:p>
    <w:p w14:paraId="14A67421" w14:textId="77777777" w:rsidR="003B6554" w:rsidRPr="003B6554" w:rsidRDefault="003B6554" w:rsidP="003B6554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50C1D72D" w14:textId="77777777" w:rsidR="003B6554" w:rsidRPr="003B6554" w:rsidRDefault="003B6554" w:rsidP="003B6554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kern w:val="0"/>
          <w:sz w:val="24"/>
          <w:szCs w:val="24"/>
        </w:rPr>
      </w:pPr>
      <w:r w:rsidRPr="003B6554">
        <w:rPr>
          <w:rFonts w:cstheme="minorHAnsi"/>
          <w:i/>
          <w:iCs/>
          <w:kern w:val="0"/>
          <w:sz w:val="24"/>
          <w:szCs w:val="24"/>
        </w:rPr>
        <w:t>Cilj aktivnosti:</w:t>
      </w:r>
    </w:p>
    <w:p w14:paraId="3768B43D" w14:textId="77777777" w:rsidR="003B6554" w:rsidRPr="003B6554" w:rsidRDefault="003B6554" w:rsidP="003B655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 w:rsidRPr="003B6554">
        <w:rPr>
          <w:rFonts w:cstheme="minorHAnsi"/>
          <w:kern w:val="0"/>
          <w:sz w:val="24"/>
          <w:szCs w:val="24"/>
        </w:rPr>
        <w:t>Osigurati dugoročno, održivo i koordinirano upravljanje turističkim razvojem destinacije kroz izradu strateškog dokumenta usklađenog s lokalnim, regionalnim i nacionalnim smjernicama.</w:t>
      </w:r>
    </w:p>
    <w:p w14:paraId="46D7484C" w14:textId="77777777" w:rsidR="003B6554" w:rsidRPr="003B6554" w:rsidRDefault="003B6554" w:rsidP="003B6554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4BFD7808" w14:textId="615CAC50" w:rsidR="003B6554" w:rsidRPr="003B6554" w:rsidRDefault="003B6554" w:rsidP="003B6554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 w:rsidRPr="003B6554">
        <w:rPr>
          <w:rFonts w:cstheme="minorHAnsi"/>
          <w:i/>
          <w:iCs/>
          <w:kern w:val="0"/>
          <w:sz w:val="24"/>
          <w:szCs w:val="24"/>
        </w:rPr>
        <w:t>Nositelji aktivnosti</w:t>
      </w:r>
      <w:r w:rsidR="006D5A11">
        <w:rPr>
          <w:rFonts w:cstheme="minorHAnsi"/>
          <w:i/>
          <w:iCs/>
          <w:kern w:val="0"/>
          <w:sz w:val="24"/>
          <w:szCs w:val="24"/>
        </w:rPr>
        <w:t xml:space="preserve"> i partneri</w:t>
      </w:r>
      <w:r w:rsidRPr="003B6554">
        <w:rPr>
          <w:rFonts w:cstheme="minorHAnsi"/>
          <w:kern w:val="0"/>
          <w:sz w:val="24"/>
          <w:szCs w:val="24"/>
        </w:rPr>
        <w:t>:</w:t>
      </w:r>
    </w:p>
    <w:p w14:paraId="55F29E60" w14:textId="47EE6047" w:rsidR="003B6554" w:rsidRPr="003B6554" w:rsidRDefault="003B6554" w:rsidP="003B6554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 w:rsidRPr="003B6554">
        <w:rPr>
          <w:rFonts w:cstheme="minorHAnsi"/>
          <w:kern w:val="0"/>
          <w:sz w:val="24"/>
          <w:szCs w:val="24"/>
        </w:rPr>
        <w:t xml:space="preserve">TZG Makarske, Grad Makarska, sektorski dionici, </w:t>
      </w:r>
      <w:r>
        <w:rPr>
          <w:rFonts w:cstheme="minorHAnsi"/>
          <w:kern w:val="0"/>
          <w:sz w:val="24"/>
          <w:szCs w:val="24"/>
        </w:rPr>
        <w:t xml:space="preserve">Institut za turizam, </w:t>
      </w:r>
      <w:r w:rsidRPr="003B6554">
        <w:rPr>
          <w:rFonts w:cstheme="minorHAnsi"/>
          <w:kern w:val="0"/>
          <w:sz w:val="24"/>
          <w:szCs w:val="24"/>
        </w:rPr>
        <w:t>STHS d.o.o</w:t>
      </w:r>
      <w:r>
        <w:rPr>
          <w:rFonts w:cstheme="minorHAnsi"/>
          <w:kern w:val="0"/>
          <w:sz w:val="24"/>
          <w:szCs w:val="24"/>
        </w:rPr>
        <w:t>.</w:t>
      </w:r>
    </w:p>
    <w:p w14:paraId="7D18C121" w14:textId="3C8309BC" w:rsidR="003B6554" w:rsidRPr="003B6554" w:rsidRDefault="003B6554" w:rsidP="003B6554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0EDB66A8" w14:textId="77777777" w:rsidR="003B6554" w:rsidRPr="003B6554" w:rsidRDefault="003B6554" w:rsidP="003B6554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 w:rsidRPr="003B6554">
        <w:rPr>
          <w:rFonts w:cstheme="minorHAnsi"/>
          <w:kern w:val="0"/>
          <w:sz w:val="24"/>
          <w:szCs w:val="24"/>
        </w:rPr>
        <w:t>Rok realizacije aktivnosti:</w:t>
      </w:r>
    </w:p>
    <w:p w14:paraId="2A797BEB" w14:textId="2564345C" w:rsidR="00A92126" w:rsidRDefault="003B6554" w:rsidP="003B6554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 w:rsidRPr="003B6554">
        <w:rPr>
          <w:rFonts w:cstheme="minorHAnsi"/>
          <w:kern w:val="0"/>
          <w:sz w:val="24"/>
          <w:szCs w:val="24"/>
        </w:rPr>
        <w:t xml:space="preserve">Siječanj – </w:t>
      </w:r>
      <w:r w:rsidR="000636A0">
        <w:rPr>
          <w:rFonts w:cstheme="minorHAnsi"/>
          <w:kern w:val="0"/>
          <w:sz w:val="24"/>
          <w:szCs w:val="24"/>
        </w:rPr>
        <w:t>ožujak</w:t>
      </w:r>
      <w:r w:rsidRPr="003B6554">
        <w:rPr>
          <w:rFonts w:cstheme="minorHAnsi"/>
          <w:kern w:val="0"/>
          <w:sz w:val="24"/>
          <w:szCs w:val="24"/>
        </w:rPr>
        <w:t xml:space="preserve"> 2026.</w:t>
      </w:r>
    </w:p>
    <w:p w14:paraId="0504E0B2" w14:textId="77777777" w:rsidR="000636A0" w:rsidRDefault="000636A0" w:rsidP="003B6554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7A3E7D79" w14:textId="166CF2A5" w:rsidR="000636A0" w:rsidRDefault="000636A0" w:rsidP="000636A0">
      <w:pPr>
        <w:pStyle w:val="Naslov3"/>
      </w:pPr>
      <w:bookmarkStart w:id="21" w:name="_Toc217387425"/>
      <w:r w:rsidRPr="000636A0">
        <w:t>1.2 Istraživanja i analize tržišta te praćenje trendova</w:t>
      </w:r>
      <w:bookmarkEnd w:id="21"/>
    </w:p>
    <w:p w14:paraId="398F6351" w14:textId="77777777" w:rsidR="000636A0" w:rsidRDefault="000636A0" w:rsidP="000636A0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6CF1FB0E" w14:textId="77777777" w:rsidR="00C52375" w:rsidRPr="00C52375" w:rsidRDefault="00C52375" w:rsidP="000636A0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 w:rsidRPr="00C52375">
        <w:rPr>
          <w:rFonts w:cstheme="minorHAnsi"/>
          <w:kern w:val="0"/>
          <w:sz w:val="24"/>
          <w:szCs w:val="24"/>
        </w:rPr>
        <w:t>Plan: 2.000 €</w:t>
      </w:r>
    </w:p>
    <w:p w14:paraId="1FF0AF27" w14:textId="77777777" w:rsidR="00C52375" w:rsidRDefault="00C52375" w:rsidP="000636A0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kern w:val="0"/>
          <w:sz w:val="24"/>
          <w:szCs w:val="24"/>
        </w:rPr>
      </w:pPr>
    </w:p>
    <w:p w14:paraId="71F6805F" w14:textId="1A39369C" w:rsidR="000636A0" w:rsidRPr="000636A0" w:rsidRDefault="000636A0" w:rsidP="000636A0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kern w:val="0"/>
          <w:sz w:val="24"/>
          <w:szCs w:val="24"/>
        </w:rPr>
      </w:pPr>
      <w:r w:rsidRPr="000636A0">
        <w:rPr>
          <w:rFonts w:cstheme="minorHAnsi"/>
          <w:i/>
          <w:iCs/>
          <w:kern w:val="0"/>
          <w:sz w:val="24"/>
          <w:szCs w:val="24"/>
        </w:rPr>
        <w:t>Opis aktivnosti:</w:t>
      </w:r>
    </w:p>
    <w:p w14:paraId="18A7B3BA" w14:textId="1C91362F" w:rsidR="000636A0" w:rsidRPr="000636A0" w:rsidRDefault="000636A0" w:rsidP="000636A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 w:rsidRPr="000636A0">
        <w:rPr>
          <w:rFonts w:cstheme="minorHAnsi"/>
          <w:kern w:val="0"/>
          <w:sz w:val="24"/>
          <w:szCs w:val="24"/>
        </w:rPr>
        <w:t xml:space="preserve">Aktivnost uključuje prikupljanje i analizu podataka o turističkom prometu, profilima posjetitelja, navikama potrošnje i tržišnim trendovima. Koristit će se dostupni izvori kao što su eVisitor, mVisitor, Google Analytics, upitnici, interne baze podataka te analize HTZ-a i RTZ </w:t>
      </w:r>
      <w:r w:rsidRPr="000636A0">
        <w:rPr>
          <w:rFonts w:cstheme="minorHAnsi"/>
          <w:kern w:val="0"/>
          <w:sz w:val="24"/>
          <w:szCs w:val="24"/>
        </w:rPr>
        <w:lastRenderedPageBreak/>
        <w:t>SDŽ</w:t>
      </w:r>
      <w:r w:rsidR="00CD1D62">
        <w:rPr>
          <w:rFonts w:cstheme="minorHAnsi"/>
          <w:kern w:val="0"/>
          <w:sz w:val="24"/>
          <w:szCs w:val="24"/>
        </w:rPr>
        <w:t xml:space="preserve"> te istraživanje tržišta</w:t>
      </w:r>
      <w:r w:rsidRPr="000636A0">
        <w:rPr>
          <w:rFonts w:cstheme="minorHAnsi"/>
          <w:kern w:val="0"/>
          <w:sz w:val="24"/>
          <w:szCs w:val="24"/>
        </w:rPr>
        <w:t xml:space="preserve">. Podaci će se koristiti za oblikovanje marketinških kampanja, </w:t>
      </w:r>
      <w:r w:rsidR="008741E0">
        <w:rPr>
          <w:rFonts w:cstheme="minorHAnsi"/>
          <w:kern w:val="0"/>
          <w:sz w:val="24"/>
          <w:szCs w:val="24"/>
        </w:rPr>
        <w:t xml:space="preserve">analize stanja, </w:t>
      </w:r>
      <w:r w:rsidRPr="000636A0">
        <w:rPr>
          <w:rFonts w:cstheme="minorHAnsi"/>
          <w:kern w:val="0"/>
          <w:sz w:val="24"/>
          <w:szCs w:val="24"/>
        </w:rPr>
        <w:t>razvoj proizvoda i planiranje aktivnosti u predsezoni i posezoni.</w:t>
      </w:r>
    </w:p>
    <w:p w14:paraId="74A699BE" w14:textId="77777777" w:rsidR="000636A0" w:rsidRPr="000636A0" w:rsidRDefault="000636A0" w:rsidP="000636A0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3665108D" w14:textId="77777777" w:rsidR="000636A0" w:rsidRPr="000636A0" w:rsidRDefault="000636A0" w:rsidP="000636A0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kern w:val="0"/>
          <w:sz w:val="24"/>
          <w:szCs w:val="24"/>
        </w:rPr>
      </w:pPr>
      <w:r w:rsidRPr="000636A0">
        <w:rPr>
          <w:rFonts w:cstheme="minorHAnsi"/>
          <w:i/>
          <w:iCs/>
          <w:kern w:val="0"/>
          <w:sz w:val="24"/>
          <w:szCs w:val="24"/>
        </w:rPr>
        <w:t>Cilj aktivnosti:</w:t>
      </w:r>
    </w:p>
    <w:p w14:paraId="5E38B4E2" w14:textId="77777777" w:rsidR="000636A0" w:rsidRPr="000636A0" w:rsidRDefault="000636A0" w:rsidP="000636A0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 w:rsidRPr="000636A0">
        <w:rPr>
          <w:rFonts w:cstheme="minorHAnsi"/>
          <w:kern w:val="0"/>
          <w:sz w:val="24"/>
          <w:szCs w:val="24"/>
        </w:rPr>
        <w:t>Omogućiti kvalitetno, podatkovno utemeljeno planiranje te pravovremenu prilagodbu aktivnosti potrebama tržišta i ciljnih segmenata.</w:t>
      </w:r>
    </w:p>
    <w:p w14:paraId="40801CC4" w14:textId="77777777" w:rsidR="000636A0" w:rsidRPr="000636A0" w:rsidRDefault="000636A0" w:rsidP="000636A0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0DDC5CCE" w14:textId="77777777" w:rsidR="000636A0" w:rsidRPr="000636A0" w:rsidRDefault="000636A0" w:rsidP="000636A0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kern w:val="0"/>
          <w:sz w:val="24"/>
          <w:szCs w:val="24"/>
        </w:rPr>
      </w:pPr>
      <w:r w:rsidRPr="000636A0">
        <w:rPr>
          <w:rFonts w:cstheme="minorHAnsi"/>
          <w:i/>
          <w:iCs/>
          <w:kern w:val="0"/>
          <w:sz w:val="24"/>
          <w:szCs w:val="24"/>
        </w:rPr>
        <w:t>Nositelji aktivnosti:</w:t>
      </w:r>
    </w:p>
    <w:p w14:paraId="59E0F6E4" w14:textId="604977AC" w:rsidR="000636A0" w:rsidRPr="000636A0" w:rsidRDefault="000636A0" w:rsidP="000636A0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 w:rsidRPr="000636A0">
        <w:rPr>
          <w:rFonts w:cstheme="minorHAnsi"/>
          <w:kern w:val="0"/>
          <w:sz w:val="24"/>
          <w:szCs w:val="24"/>
        </w:rPr>
        <w:t>TZG Makarske, vanjski partneri prema potrebi.</w:t>
      </w:r>
    </w:p>
    <w:p w14:paraId="6922D47A" w14:textId="77777777" w:rsidR="000636A0" w:rsidRPr="000636A0" w:rsidRDefault="000636A0" w:rsidP="000636A0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783E4554" w14:textId="77777777" w:rsidR="000636A0" w:rsidRPr="000636A0" w:rsidRDefault="000636A0" w:rsidP="000636A0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 w:rsidRPr="000636A0">
        <w:rPr>
          <w:rFonts w:cstheme="minorHAnsi"/>
          <w:kern w:val="0"/>
          <w:sz w:val="24"/>
          <w:szCs w:val="24"/>
        </w:rPr>
        <w:t>Rok realizacije aktivnosti:</w:t>
      </w:r>
    </w:p>
    <w:p w14:paraId="7254D1D5" w14:textId="07F68EC5" w:rsidR="000636A0" w:rsidRDefault="000636A0" w:rsidP="000636A0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 w:rsidRPr="000636A0">
        <w:rPr>
          <w:rFonts w:cstheme="minorHAnsi"/>
          <w:kern w:val="0"/>
          <w:sz w:val="24"/>
          <w:szCs w:val="24"/>
        </w:rPr>
        <w:t>Siječanj – prosinac 2026.</w:t>
      </w:r>
    </w:p>
    <w:p w14:paraId="74DD1916" w14:textId="77777777" w:rsidR="000636A0" w:rsidRDefault="000636A0" w:rsidP="003B6554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1A2F72FC" w14:textId="1E4B3338" w:rsidR="000636A0" w:rsidRPr="000636A0" w:rsidRDefault="000636A0" w:rsidP="000636A0">
      <w:pPr>
        <w:pStyle w:val="Naslov3"/>
      </w:pPr>
      <w:bookmarkStart w:id="22" w:name="_Toc217387426"/>
      <w:r w:rsidRPr="000636A0">
        <w:t>1.3 Praćenje učinkovitosti promotivnih aktivnosti</w:t>
      </w:r>
      <w:bookmarkEnd w:id="22"/>
    </w:p>
    <w:p w14:paraId="295AF81A" w14:textId="77777777" w:rsidR="000636A0" w:rsidRPr="000636A0" w:rsidRDefault="000636A0" w:rsidP="000636A0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31F0A982" w14:textId="77777777" w:rsidR="00C52375" w:rsidRPr="00C52375" w:rsidRDefault="00C52375" w:rsidP="000636A0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 w:rsidRPr="00C52375">
        <w:rPr>
          <w:rFonts w:cstheme="minorHAnsi"/>
          <w:kern w:val="0"/>
          <w:sz w:val="24"/>
          <w:szCs w:val="24"/>
        </w:rPr>
        <w:t>Plan: 0 €</w:t>
      </w:r>
    </w:p>
    <w:p w14:paraId="378E44BE" w14:textId="77777777" w:rsidR="00C52375" w:rsidRDefault="00C52375" w:rsidP="000636A0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kern w:val="0"/>
          <w:sz w:val="24"/>
          <w:szCs w:val="24"/>
        </w:rPr>
      </w:pPr>
    </w:p>
    <w:p w14:paraId="21ECCD05" w14:textId="78A39B6B" w:rsidR="000636A0" w:rsidRPr="000636A0" w:rsidRDefault="000636A0" w:rsidP="000636A0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kern w:val="0"/>
          <w:sz w:val="24"/>
          <w:szCs w:val="24"/>
        </w:rPr>
      </w:pPr>
      <w:r w:rsidRPr="000636A0">
        <w:rPr>
          <w:rFonts w:cstheme="minorHAnsi"/>
          <w:i/>
          <w:iCs/>
          <w:kern w:val="0"/>
          <w:sz w:val="24"/>
          <w:szCs w:val="24"/>
        </w:rPr>
        <w:t>Opis aktivnosti:</w:t>
      </w:r>
    </w:p>
    <w:p w14:paraId="14820EE9" w14:textId="77777777" w:rsidR="000636A0" w:rsidRPr="000636A0" w:rsidRDefault="000636A0" w:rsidP="000636A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 w:rsidRPr="000636A0">
        <w:rPr>
          <w:rFonts w:cstheme="minorHAnsi"/>
          <w:kern w:val="0"/>
          <w:sz w:val="24"/>
          <w:szCs w:val="24"/>
        </w:rPr>
        <w:t>TZG Makarske tijekom 2026. godine provodi redovno mjerenje učinkovitosti promotivnih aktivnosti, uključujući digitalne kampanje, oglašavanje, udruženo oglašavanje i komunikacijske sadržaje. Obuhvaća praćenje dosega, angažmana korisnika, performansi oglasa, povrata ulaganja (ROI), te izradu preporuka za poboljšanje učinkovitosti budućih kampanja.</w:t>
      </w:r>
    </w:p>
    <w:p w14:paraId="5C82CF2B" w14:textId="77777777" w:rsidR="000636A0" w:rsidRPr="000636A0" w:rsidRDefault="000636A0" w:rsidP="000636A0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21528C40" w14:textId="77777777" w:rsidR="000636A0" w:rsidRPr="000636A0" w:rsidRDefault="000636A0" w:rsidP="000636A0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kern w:val="0"/>
          <w:sz w:val="24"/>
          <w:szCs w:val="24"/>
        </w:rPr>
      </w:pPr>
      <w:r w:rsidRPr="000636A0">
        <w:rPr>
          <w:rFonts w:cstheme="minorHAnsi"/>
          <w:i/>
          <w:iCs/>
          <w:kern w:val="0"/>
          <w:sz w:val="24"/>
          <w:szCs w:val="24"/>
        </w:rPr>
        <w:t>Cilj aktivnosti:</w:t>
      </w:r>
    </w:p>
    <w:p w14:paraId="76DB2EBD" w14:textId="77777777" w:rsidR="000636A0" w:rsidRPr="000636A0" w:rsidRDefault="000636A0" w:rsidP="000636A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 w:rsidRPr="000636A0">
        <w:rPr>
          <w:rFonts w:cstheme="minorHAnsi"/>
          <w:kern w:val="0"/>
          <w:sz w:val="24"/>
          <w:szCs w:val="24"/>
        </w:rPr>
        <w:t>Osigurati maksimalnu učinkovitost promotivnih ulaganja putem kontinuirane evaluacije i optimizacije komunikacijskih aktivnosti.</w:t>
      </w:r>
    </w:p>
    <w:p w14:paraId="519D1167" w14:textId="77777777" w:rsidR="000636A0" w:rsidRPr="000636A0" w:rsidRDefault="000636A0" w:rsidP="000636A0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11B1894B" w14:textId="1A8F5AC1" w:rsidR="000636A0" w:rsidRPr="000636A0" w:rsidRDefault="000636A0" w:rsidP="000636A0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kern w:val="0"/>
          <w:sz w:val="24"/>
          <w:szCs w:val="24"/>
        </w:rPr>
      </w:pPr>
      <w:r w:rsidRPr="000636A0">
        <w:rPr>
          <w:rFonts w:cstheme="minorHAnsi"/>
          <w:i/>
          <w:iCs/>
          <w:kern w:val="0"/>
          <w:sz w:val="24"/>
          <w:szCs w:val="24"/>
        </w:rPr>
        <w:t>Nositelji aktivnosti</w:t>
      </w:r>
      <w:r w:rsidR="006D5A11">
        <w:rPr>
          <w:rFonts w:cstheme="minorHAnsi"/>
          <w:i/>
          <w:iCs/>
          <w:kern w:val="0"/>
          <w:sz w:val="24"/>
          <w:szCs w:val="24"/>
        </w:rPr>
        <w:t xml:space="preserve"> i partneri</w:t>
      </w:r>
      <w:r w:rsidRPr="000636A0">
        <w:rPr>
          <w:rFonts w:cstheme="minorHAnsi"/>
          <w:i/>
          <w:iCs/>
          <w:kern w:val="0"/>
          <w:sz w:val="24"/>
          <w:szCs w:val="24"/>
        </w:rPr>
        <w:t>:</w:t>
      </w:r>
    </w:p>
    <w:p w14:paraId="62ECB2CC" w14:textId="5C9301EA" w:rsidR="000636A0" w:rsidRPr="000636A0" w:rsidRDefault="000636A0" w:rsidP="000636A0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 w:rsidRPr="000636A0">
        <w:rPr>
          <w:rFonts w:cstheme="minorHAnsi"/>
          <w:kern w:val="0"/>
          <w:sz w:val="24"/>
          <w:szCs w:val="24"/>
        </w:rPr>
        <w:t>TZG Makarske, digitalni partneri, HTZ (za udružene kampanje)</w:t>
      </w:r>
    </w:p>
    <w:p w14:paraId="2D9430ED" w14:textId="77777777" w:rsidR="000636A0" w:rsidRPr="000636A0" w:rsidRDefault="000636A0" w:rsidP="000636A0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25A0184F" w14:textId="572D91C2" w:rsidR="000636A0" w:rsidRPr="00C52375" w:rsidRDefault="000636A0" w:rsidP="00C5237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kern w:val="0"/>
          <w:sz w:val="24"/>
          <w:szCs w:val="24"/>
        </w:rPr>
      </w:pPr>
      <w:r w:rsidRPr="000636A0">
        <w:rPr>
          <w:rFonts w:cstheme="minorHAnsi"/>
          <w:i/>
          <w:iCs/>
          <w:kern w:val="0"/>
          <w:sz w:val="24"/>
          <w:szCs w:val="24"/>
        </w:rPr>
        <w:t>Iznos potreban za realizaciju aktivnosti:</w:t>
      </w:r>
      <w:r w:rsidRPr="000636A0">
        <w:rPr>
          <w:rFonts w:cstheme="minorHAnsi"/>
          <w:kern w:val="0"/>
          <w:sz w:val="24"/>
          <w:szCs w:val="24"/>
        </w:rPr>
        <w:t xml:space="preserve"> (trošak je uključen u marketinške aktivnosti iz poglavlja 3.</w:t>
      </w:r>
      <w:r w:rsidR="006D5A11">
        <w:rPr>
          <w:rFonts w:cstheme="minorHAnsi"/>
          <w:kern w:val="0"/>
          <w:sz w:val="24"/>
          <w:szCs w:val="24"/>
        </w:rPr>
        <w:t>4</w:t>
      </w:r>
      <w:r w:rsidRPr="000636A0">
        <w:rPr>
          <w:rFonts w:cstheme="minorHAnsi"/>
          <w:kern w:val="0"/>
          <w:sz w:val="24"/>
          <w:szCs w:val="24"/>
        </w:rPr>
        <w:t>)</w:t>
      </w:r>
    </w:p>
    <w:p w14:paraId="09D14A59" w14:textId="77777777" w:rsidR="000636A0" w:rsidRPr="000636A0" w:rsidRDefault="000636A0" w:rsidP="000636A0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3D1DDBEC" w14:textId="77777777" w:rsidR="000636A0" w:rsidRPr="000636A0" w:rsidRDefault="000636A0" w:rsidP="000636A0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 w:rsidRPr="000636A0">
        <w:rPr>
          <w:rFonts w:cstheme="minorHAnsi"/>
          <w:kern w:val="0"/>
          <w:sz w:val="24"/>
          <w:szCs w:val="24"/>
        </w:rPr>
        <w:t>Rok realizacije aktivnosti:</w:t>
      </w:r>
    </w:p>
    <w:p w14:paraId="7D58C3DF" w14:textId="3D8AD14A" w:rsidR="000636A0" w:rsidRDefault="000636A0" w:rsidP="000636A0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 w:rsidRPr="000636A0">
        <w:rPr>
          <w:rFonts w:cstheme="minorHAnsi"/>
          <w:kern w:val="0"/>
          <w:sz w:val="24"/>
          <w:szCs w:val="24"/>
        </w:rPr>
        <w:t>Siječanj – prosinac 2026.</w:t>
      </w:r>
    </w:p>
    <w:p w14:paraId="128AB2B1" w14:textId="77777777" w:rsidR="000636A0" w:rsidRDefault="000636A0" w:rsidP="000636A0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79577CA3" w14:textId="7BABDEB1" w:rsidR="00A92126" w:rsidRDefault="000636A0" w:rsidP="000636A0">
      <w:pPr>
        <w:pStyle w:val="Naslov2"/>
      </w:pPr>
      <w:r w:rsidRPr="000636A0">
        <w:t>2</w:t>
      </w:r>
      <w:r w:rsidR="00AE21D4">
        <w:t>.</w:t>
      </w:r>
      <w:r w:rsidRPr="000636A0">
        <w:t xml:space="preserve"> </w:t>
      </w:r>
      <w:bookmarkStart w:id="23" w:name="_Toc217387427"/>
      <w:r w:rsidRPr="000636A0">
        <w:t>RAZVOJ TURISTIČKOG PROIZVODA</w:t>
      </w:r>
      <w:bookmarkEnd w:id="23"/>
    </w:p>
    <w:p w14:paraId="514B37C3" w14:textId="3470F06C" w:rsidR="00AE21D4" w:rsidRDefault="0081353A" w:rsidP="00AE21D4">
      <w:r w:rsidRPr="0081353A">
        <w:t>Plan: 604.518,25 €</w:t>
      </w:r>
    </w:p>
    <w:p w14:paraId="24561B17" w14:textId="77777777" w:rsidR="0081353A" w:rsidRDefault="0081353A" w:rsidP="0081353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 w:rsidRPr="00FB59C2">
        <w:rPr>
          <w:rFonts w:cstheme="minorHAnsi"/>
          <w:kern w:val="0"/>
          <w:sz w:val="24"/>
          <w:szCs w:val="24"/>
        </w:rPr>
        <w:t>TZG Makarske tijekom 2026. godine provodi integrirani program kulturnih, zabavnih, gastronomskih i sportskih događanja koji predstavlja jedan od ključnih elemenata turističke ponude destinacije.</w:t>
      </w:r>
      <w:r>
        <w:rPr>
          <w:rFonts w:cstheme="minorHAnsi"/>
          <w:kern w:val="0"/>
          <w:sz w:val="24"/>
          <w:szCs w:val="24"/>
        </w:rPr>
        <w:t xml:space="preserve"> Cilj je d</w:t>
      </w:r>
      <w:r w:rsidRPr="00FB59C2">
        <w:rPr>
          <w:rFonts w:cstheme="minorHAnsi"/>
          <w:kern w:val="0"/>
          <w:sz w:val="24"/>
          <w:szCs w:val="24"/>
        </w:rPr>
        <w:t>iversifikacija turističke ponude, povećanje atraktivnosti destinacije, jačanje predsezonskih i posezonskih sadržaja te stvaranje jedinstvenog doživljaja za posjetitelje.</w:t>
      </w:r>
    </w:p>
    <w:p w14:paraId="627457B8" w14:textId="77777777" w:rsidR="0081353A" w:rsidRPr="00AE21D4" w:rsidRDefault="0081353A" w:rsidP="00AE21D4"/>
    <w:p w14:paraId="4516E92C" w14:textId="3B9E46F2" w:rsidR="00AE21D4" w:rsidRDefault="00AE21D4" w:rsidP="00AE21D4">
      <w:pPr>
        <w:pStyle w:val="Naslov3"/>
      </w:pPr>
      <w:r w:rsidRPr="00FB59C2">
        <w:lastRenderedPageBreak/>
        <w:t xml:space="preserve">2.1 </w:t>
      </w:r>
      <w:r>
        <w:t>Identifikacija i vrednovanje resursa te strukturiranje turističkih proizvoda</w:t>
      </w:r>
    </w:p>
    <w:p w14:paraId="193F7AB8" w14:textId="5F77FB07" w:rsidR="000636A0" w:rsidRPr="00A92126" w:rsidRDefault="000636A0" w:rsidP="00A92126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4AEE4EEE" w14:textId="01625BAE" w:rsidR="00C52375" w:rsidRDefault="00C52375" w:rsidP="00FB59C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>
        <w:rPr>
          <w:rFonts w:cstheme="minorHAnsi"/>
          <w:kern w:val="0"/>
          <w:sz w:val="24"/>
          <w:szCs w:val="24"/>
        </w:rPr>
        <w:t xml:space="preserve">Plan: </w:t>
      </w:r>
      <w:r w:rsidR="0081353A">
        <w:rPr>
          <w:rFonts w:cstheme="minorHAnsi"/>
          <w:kern w:val="0"/>
          <w:sz w:val="24"/>
          <w:szCs w:val="24"/>
        </w:rPr>
        <w:t>0</w:t>
      </w:r>
      <w:r>
        <w:rPr>
          <w:rFonts w:cstheme="minorHAnsi"/>
          <w:kern w:val="0"/>
          <w:sz w:val="24"/>
          <w:szCs w:val="24"/>
        </w:rPr>
        <w:t xml:space="preserve"> €</w:t>
      </w:r>
    </w:p>
    <w:p w14:paraId="51C1E223" w14:textId="4886945A" w:rsidR="0081353A" w:rsidRDefault="0081353A" w:rsidP="0081353A">
      <w:pPr>
        <w:pStyle w:val="Naslov3"/>
      </w:pPr>
      <w:r w:rsidRPr="00FB59C2">
        <w:t>2.</w:t>
      </w:r>
      <w:r>
        <w:t>2</w:t>
      </w:r>
      <w:r w:rsidRPr="00FB59C2">
        <w:t xml:space="preserve"> </w:t>
      </w:r>
      <w:r>
        <w:t>Sustav označavanja kvalitete turističkog proizvoda</w:t>
      </w:r>
    </w:p>
    <w:p w14:paraId="160D46CA" w14:textId="77777777" w:rsidR="0081353A" w:rsidRPr="00A92126" w:rsidRDefault="0081353A" w:rsidP="0081353A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16616058" w14:textId="77777777" w:rsidR="0081353A" w:rsidRDefault="0081353A" w:rsidP="0081353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>
        <w:rPr>
          <w:rFonts w:cstheme="minorHAnsi"/>
          <w:kern w:val="0"/>
          <w:sz w:val="24"/>
          <w:szCs w:val="24"/>
        </w:rPr>
        <w:t>Plan: 0 €</w:t>
      </w:r>
    </w:p>
    <w:p w14:paraId="243B6214" w14:textId="77777777" w:rsidR="00C52375" w:rsidRDefault="00C52375" w:rsidP="00FB59C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</w:p>
    <w:p w14:paraId="7DD9D6E7" w14:textId="77777777" w:rsidR="00FB59C2" w:rsidRDefault="00FB59C2" w:rsidP="00FB59C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</w:p>
    <w:p w14:paraId="442DEECF" w14:textId="16E8D9FC" w:rsidR="00CB0D19" w:rsidRDefault="00FB59C2" w:rsidP="00CB0D19">
      <w:pPr>
        <w:pStyle w:val="Naslov3"/>
      </w:pPr>
      <w:bookmarkStart w:id="24" w:name="_Toc217387428"/>
      <w:r w:rsidRPr="00FB59C2">
        <w:t>2.</w:t>
      </w:r>
      <w:r w:rsidR="0081353A">
        <w:t>3</w:t>
      </w:r>
      <w:r w:rsidRPr="00FB59C2">
        <w:t xml:space="preserve"> </w:t>
      </w:r>
      <w:r>
        <w:t>Podrška razvoju turističkih događanja</w:t>
      </w:r>
      <w:bookmarkEnd w:id="24"/>
    </w:p>
    <w:p w14:paraId="2D2F8801" w14:textId="77777777" w:rsidR="00CB0D19" w:rsidRDefault="00CB0D19" w:rsidP="00CB0D19">
      <w:pPr>
        <w:rPr>
          <w:rFonts w:cstheme="minorHAnsi"/>
          <w:sz w:val="24"/>
          <w:szCs w:val="24"/>
        </w:rPr>
      </w:pPr>
    </w:p>
    <w:p w14:paraId="4136F6B0" w14:textId="0D73C3E9" w:rsidR="00CB0D19" w:rsidRPr="00CB0D19" w:rsidRDefault="00CB0D19" w:rsidP="00CB0D19">
      <w:pPr>
        <w:rPr>
          <w:rFonts w:cstheme="minorHAnsi"/>
          <w:sz w:val="24"/>
          <w:szCs w:val="24"/>
        </w:rPr>
      </w:pPr>
      <w:r w:rsidRPr="00CB0D19">
        <w:rPr>
          <w:rFonts w:cstheme="minorHAnsi"/>
          <w:sz w:val="24"/>
          <w:szCs w:val="24"/>
        </w:rPr>
        <w:t>Plan: 433.200 €</w:t>
      </w:r>
    </w:p>
    <w:p w14:paraId="53503EAC" w14:textId="616E33DF" w:rsidR="00CB0D19" w:rsidRDefault="00CB0D19" w:rsidP="00CB0D19">
      <w:pPr>
        <w:jc w:val="both"/>
        <w:rPr>
          <w:sz w:val="24"/>
          <w:szCs w:val="24"/>
        </w:rPr>
      </w:pPr>
      <w:r w:rsidRPr="00CB0D19">
        <w:rPr>
          <w:rFonts w:cstheme="minorHAnsi"/>
          <w:sz w:val="24"/>
          <w:szCs w:val="24"/>
        </w:rPr>
        <w:t xml:space="preserve">Ovim ulaganjima želi se kontinuirano </w:t>
      </w:r>
      <w:r w:rsidR="00AD50B0" w:rsidRPr="00AD50B0">
        <w:rPr>
          <w:rFonts w:cstheme="minorHAnsi"/>
          <w:sz w:val="24"/>
          <w:szCs w:val="24"/>
        </w:rPr>
        <w:t>unaprijeđ</w:t>
      </w:r>
      <w:r w:rsidR="00AD50B0">
        <w:rPr>
          <w:rFonts w:cstheme="minorHAnsi"/>
          <w:sz w:val="24"/>
          <w:szCs w:val="24"/>
        </w:rPr>
        <w:t>ivati</w:t>
      </w:r>
      <w:r w:rsidRPr="00CB0D19">
        <w:rPr>
          <w:rFonts w:cstheme="minorHAnsi"/>
          <w:sz w:val="24"/>
          <w:szCs w:val="24"/>
        </w:rPr>
        <w:t xml:space="preserve"> kvaliteta turističke ponude te razvijati</w:t>
      </w:r>
      <w:r w:rsidRPr="00CB0D19">
        <w:rPr>
          <w:sz w:val="24"/>
          <w:szCs w:val="24"/>
        </w:rPr>
        <w:t xml:space="preserve"> sadržaji koji privlače posjetitelje tijekom cijele godine. Takav pristup doprinosi održivom razvoju turizma, jača konkurentnost destinacije i osigurava dodatnu vrijednost za lokalnu z</w:t>
      </w:r>
      <w:r w:rsidR="008741E0">
        <w:rPr>
          <w:sz w:val="24"/>
          <w:szCs w:val="24"/>
        </w:rPr>
        <w:t>a turiste koji se u nalaze u destinaciji</w:t>
      </w:r>
      <w:r w:rsidRPr="00CB0D19">
        <w:rPr>
          <w:sz w:val="24"/>
          <w:szCs w:val="24"/>
        </w:rPr>
        <w:t>.</w:t>
      </w:r>
    </w:p>
    <w:p w14:paraId="08C4C623" w14:textId="22207C60" w:rsidR="00CB0D19" w:rsidRPr="00CB0D19" w:rsidRDefault="00CB0D19" w:rsidP="00CB0D19">
      <w:pPr>
        <w:rPr>
          <w:sz w:val="24"/>
          <w:szCs w:val="24"/>
        </w:rPr>
      </w:pPr>
      <w:r>
        <w:rPr>
          <w:sz w:val="24"/>
          <w:szCs w:val="24"/>
        </w:rPr>
        <w:t>Po manifestacijama:</w:t>
      </w:r>
    </w:p>
    <w:p w14:paraId="1FC12EB4" w14:textId="598E4F58" w:rsidR="00FB59C2" w:rsidRPr="00CB0D19" w:rsidRDefault="00FB59C2">
      <w:pPr>
        <w:pStyle w:val="StandardWeb"/>
        <w:numPr>
          <w:ilvl w:val="0"/>
          <w:numId w:val="4"/>
        </w:numPr>
        <w:rPr>
          <w:rFonts w:asciiTheme="minorHAnsi" w:hAnsiTheme="minorHAnsi" w:cstheme="minorHAnsi"/>
          <w:b/>
          <w:bCs/>
        </w:rPr>
      </w:pPr>
      <w:r w:rsidRPr="00CB0D19">
        <w:rPr>
          <w:rFonts w:asciiTheme="minorHAnsi" w:hAnsiTheme="minorHAnsi" w:cstheme="minorHAnsi"/>
          <w:b/>
          <w:bCs/>
        </w:rPr>
        <w:t>Karneval i Male maškare – veljača 2026.</w:t>
      </w:r>
    </w:p>
    <w:p w14:paraId="75A06B6B" w14:textId="6E6AE345" w:rsidR="00CB0D19" w:rsidRPr="00CB0D19" w:rsidRDefault="00FB59C2" w:rsidP="00CB0D19">
      <w:pPr>
        <w:pStyle w:val="StandardWeb"/>
        <w:jc w:val="both"/>
        <w:rPr>
          <w:rFonts w:asciiTheme="minorHAnsi" w:hAnsiTheme="minorHAnsi" w:cstheme="minorHAnsi"/>
        </w:rPr>
      </w:pPr>
      <w:r w:rsidRPr="00CB0D19">
        <w:rPr>
          <w:rStyle w:val="Naglaeno"/>
          <w:rFonts w:asciiTheme="minorHAnsi" w:hAnsiTheme="minorHAnsi" w:cstheme="minorHAnsi"/>
          <w:b w:val="0"/>
          <w:bCs w:val="0"/>
          <w:i/>
          <w:iCs/>
        </w:rPr>
        <w:t>Opis</w:t>
      </w:r>
      <w:r w:rsidR="00CB0D19">
        <w:rPr>
          <w:rStyle w:val="Naglaeno"/>
          <w:rFonts w:asciiTheme="minorHAnsi" w:hAnsiTheme="minorHAnsi" w:cstheme="minorHAnsi"/>
          <w:b w:val="0"/>
          <w:bCs w:val="0"/>
          <w:i/>
          <w:iCs/>
        </w:rPr>
        <w:t xml:space="preserve"> </w:t>
      </w:r>
      <w:r w:rsidRPr="00CB0D19">
        <w:rPr>
          <w:rStyle w:val="Naglaeno"/>
          <w:rFonts w:asciiTheme="minorHAnsi" w:hAnsiTheme="minorHAnsi" w:cstheme="minorHAnsi"/>
          <w:b w:val="0"/>
          <w:bCs w:val="0"/>
          <w:i/>
          <w:iCs/>
        </w:rPr>
        <w:t>aktivnosti:</w:t>
      </w:r>
      <w:r w:rsidR="00CB0D19">
        <w:rPr>
          <w:rFonts w:asciiTheme="minorHAnsi" w:hAnsiTheme="minorHAnsi" w:cstheme="minorHAnsi"/>
        </w:rPr>
        <w:t xml:space="preserve"> </w:t>
      </w:r>
      <w:r w:rsidR="00CB0D19" w:rsidRPr="00CB0D19">
        <w:rPr>
          <w:rFonts w:asciiTheme="minorHAnsi" w:hAnsiTheme="minorHAnsi" w:cstheme="minorHAnsi"/>
        </w:rPr>
        <w:t>TZG Makarske u 2026. godini organizira tradicionalne manifestacije Dječje maškare i Velike maškare</w:t>
      </w:r>
      <w:r w:rsidR="008741E0">
        <w:rPr>
          <w:rFonts w:asciiTheme="minorHAnsi" w:hAnsiTheme="minorHAnsi" w:cstheme="minorHAnsi"/>
        </w:rPr>
        <w:t xml:space="preserve"> (karneval)</w:t>
      </w:r>
      <w:r w:rsidR="00CB0D19" w:rsidRPr="00CB0D19">
        <w:rPr>
          <w:rFonts w:asciiTheme="minorHAnsi" w:hAnsiTheme="minorHAnsi" w:cstheme="minorHAnsi"/>
        </w:rPr>
        <w:t>, događaje koji su postali važan dio zimskog identiteta grada. Dječje maškare okupljaju vrtiće i osnovne škole te svake godine privlače više stotina sudionika, čineći makarsku povorku jednom od najvećih dječjih karnevalskih povorki u Hrvatskoj. Velike maškare, koje 2026. obilježavaju svoje 28. izdanje, okupljaju oko 1.000 sudionika – lokalne udruge, grupe iz regije i entuzijaste iz Hrvatske i BiH. Aktivnosti obuhvaćaju organizaciju povorki, produkciju programa, izradu krnje, angažman izvođača, razglas, voditelja programa, grafička rješenja, oglašavanje, ZAMP naknade</w:t>
      </w:r>
      <w:r w:rsidR="008741E0">
        <w:rPr>
          <w:rFonts w:asciiTheme="minorHAnsi" w:hAnsiTheme="minorHAnsi" w:cstheme="minorHAnsi"/>
        </w:rPr>
        <w:t>, materijalne troškove</w:t>
      </w:r>
      <w:r w:rsidR="00CB0D19" w:rsidRPr="00CB0D19">
        <w:rPr>
          <w:rFonts w:asciiTheme="minorHAnsi" w:hAnsiTheme="minorHAnsi" w:cstheme="minorHAnsi"/>
        </w:rPr>
        <w:t xml:space="preserve"> te logističku podršku. Manifestacija značajno doprinosi atmosferi grada u zimskim mjesecima </w:t>
      </w:r>
      <w:r w:rsidR="008741E0">
        <w:rPr>
          <w:rFonts w:asciiTheme="minorHAnsi" w:hAnsiTheme="minorHAnsi" w:cstheme="minorHAnsi"/>
        </w:rPr>
        <w:t>te</w:t>
      </w:r>
      <w:r w:rsidR="00CB0D19" w:rsidRPr="00CB0D19">
        <w:rPr>
          <w:rFonts w:asciiTheme="minorHAnsi" w:hAnsiTheme="minorHAnsi" w:cstheme="minorHAnsi"/>
        </w:rPr>
        <w:t xml:space="preserve"> očuvanju karnevalske tradicije</w:t>
      </w:r>
      <w:r w:rsidR="008741E0">
        <w:rPr>
          <w:rFonts w:asciiTheme="minorHAnsi" w:hAnsiTheme="minorHAnsi" w:cstheme="minorHAnsi"/>
        </w:rPr>
        <w:t xml:space="preserve"> i maškaravanja</w:t>
      </w:r>
      <w:r w:rsidR="00CB0D19" w:rsidRPr="00CB0D19">
        <w:rPr>
          <w:rFonts w:asciiTheme="minorHAnsi" w:hAnsiTheme="minorHAnsi" w:cstheme="minorHAnsi"/>
        </w:rPr>
        <w:t>.</w:t>
      </w:r>
    </w:p>
    <w:p w14:paraId="1BCB1A77" w14:textId="7BC67C33" w:rsidR="00FB59C2" w:rsidRPr="00FB59C2" w:rsidRDefault="00FB59C2" w:rsidP="00CB0D19">
      <w:pPr>
        <w:pStyle w:val="StandardWeb"/>
        <w:jc w:val="both"/>
        <w:rPr>
          <w:rFonts w:asciiTheme="minorHAnsi" w:hAnsiTheme="minorHAnsi" w:cstheme="minorHAnsi"/>
        </w:rPr>
      </w:pPr>
      <w:r w:rsidRPr="00FB59C2">
        <w:rPr>
          <w:rStyle w:val="Naglaeno"/>
          <w:rFonts w:asciiTheme="minorHAnsi" w:hAnsiTheme="minorHAnsi" w:cstheme="minorHAnsi"/>
          <w:b w:val="0"/>
          <w:bCs w:val="0"/>
          <w:i/>
          <w:iCs/>
        </w:rPr>
        <w:t>Cilj aktivnosti:</w:t>
      </w:r>
      <w:r w:rsidR="00CB0D19">
        <w:rPr>
          <w:rFonts w:asciiTheme="minorHAnsi" w:hAnsiTheme="minorHAnsi" w:cstheme="minorHAnsi"/>
        </w:rPr>
        <w:t xml:space="preserve"> </w:t>
      </w:r>
      <w:r w:rsidRPr="00FB59C2">
        <w:rPr>
          <w:rFonts w:asciiTheme="minorHAnsi" w:hAnsiTheme="minorHAnsi" w:cstheme="minorHAnsi"/>
        </w:rPr>
        <w:t xml:space="preserve">Njegovanje tradicije i uključivanje lokalne zajednice kroz kulturno–zabavni program u </w:t>
      </w:r>
      <w:r w:rsidR="008741E0">
        <w:rPr>
          <w:rFonts w:asciiTheme="minorHAnsi" w:hAnsiTheme="minorHAnsi" w:cstheme="minorHAnsi"/>
        </w:rPr>
        <w:t>zimskom periodu</w:t>
      </w:r>
      <w:r w:rsidRPr="00FB59C2">
        <w:rPr>
          <w:rFonts w:asciiTheme="minorHAnsi" w:hAnsiTheme="minorHAnsi" w:cstheme="minorHAnsi"/>
        </w:rPr>
        <w:t>.</w:t>
      </w:r>
    </w:p>
    <w:p w14:paraId="59C30618" w14:textId="7B816F3E" w:rsidR="00FB59C2" w:rsidRPr="00FB59C2" w:rsidRDefault="00FB59C2" w:rsidP="00CB0D19">
      <w:pPr>
        <w:pStyle w:val="StandardWeb"/>
        <w:jc w:val="both"/>
        <w:rPr>
          <w:rFonts w:asciiTheme="minorHAnsi" w:hAnsiTheme="minorHAnsi" w:cstheme="minorHAnsi"/>
        </w:rPr>
      </w:pPr>
      <w:r w:rsidRPr="00FB59C2">
        <w:rPr>
          <w:rStyle w:val="Naglaeno"/>
          <w:rFonts w:asciiTheme="minorHAnsi" w:hAnsiTheme="minorHAnsi" w:cstheme="minorHAnsi"/>
          <w:b w:val="0"/>
          <w:bCs w:val="0"/>
          <w:i/>
          <w:iCs/>
        </w:rPr>
        <w:t>Nositelji aktivnosti</w:t>
      </w:r>
      <w:r w:rsidR="006D5A11">
        <w:rPr>
          <w:rStyle w:val="Naglaeno"/>
          <w:rFonts w:asciiTheme="minorHAnsi" w:hAnsiTheme="minorHAnsi" w:cstheme="minorHAnsi"/>
          <w:b w:val="0"/>
          <w:bCs w:val="0"/>
          <w:i/>
          <w:iCs/>
        </w:rPr>
        <w:t xml:space="preserve"> i partneri</w:t>
      </w:r>
      <w:r w:rsidRPr="00FB59C2">
        <w:rPr>
          <w:rStyle w:val="Naglaeno"/>
          <w:rFonts w:asciiTheme="minorHAnsi" w:hAnsiTheme="minorHAnsi" w:cstheme="minorHAnsi"/>
          <w:b w:val="0"/>
          <w:bCs w:val="0"/>
          <w:i/>
          <w:iCs/>
        </w:rPr>
        <w:t>:</w:t>
      </w:r>
      <w:r w:rsidR="00CB0D19">
        <w:rPr>
          <w:rFonts w:asciiTheme="minorHAnsi" w:hAnsiTheme="minorHAnsi" w:cstheme="minorHAnsi"/>
        </w:rPr>
        <w:t xml:space="preserve"> </w:t>
      </w:r>
      <w:r w:rsidRPr="00FB59C2">
        <w:rPr>
          <w:rFonts w:asciiTheme="minorHAnsi" w:hAnsiTheme="minorHAnsi" w:cstheme="minorHAnsi"/>
        </w:rPr>
        <w:t>TZG Makarske, Grad Makarska, osnovne i srednje škole, udruge.</w:t>
      </w:r>
    </w:p>
    <w:p w14:paraId="29CDAFC5" w14:textId="3EFACE99" w:rsidR="00FB59C2" w:rsidRPr="00FB59C2" w:rsidRDefault="00FB59C2" w:rsidP="00CB0D19">
      <w:pPr>
        <w:pStyle w:val="StandardWeb"/>
        <w:jc w:val="both"/>
        <w:rPr>
          <w:rFonts w:asciiTheme="minorHAnsi" w:hAnsiTheme="minorHAnsi" w:cstheme="minorHAnsi"/>
        </w:rPr>
      </w:pPr>
      <w:r w:rsidRPr="00FB59C2">
        <w:rPr>
          <w:rStyle w:val="Naglaeno"/>
          <w:rFonts w:asciiTheme="minorHAnsi" w:hAnsiTheme="minorHAnsi" w:cstheme="minorHAnsi"/>
          <w:b w:val="0"/>
          <w:bCs w:val="0"/>
          <w:i/>
          <w:iCs/>
        </w:rPr>
        <w:t>Iznos</w:t>
      </w:r>
      <w:r w:rsidR="008741E0">
        <w:t xml:space="preserve"> </w:t>
      </w:r>
      <w:r w:rsidR="008741E0" w:rsidRPr="008741E0">
        <w:rPr>
          <w:rStyle w:val="Naglaeno"/>
          <w:rFonts w:asciiTheme="minorHAnsi" w:hAnsiTheme="minorHAnsi" w:cstheme="minorHAnsi"/>
          <w:b w:val="0"/>
          <w:bCs w:val="0"/>
          <w:i/>
          <w:iCs/>
        </w:rPr>
        <w:t>potreban za realizaciju aktivnosti</w:t>
      </w:r>
      <w:r w:rsidRPr="00FB59C2">
        <w:rPr>
          <w:rStyle w:val="Naglaeno"/>
          <w:rFonts w:asciiTheme="minorHAnsi" w:hAnsiTheme="minorHAnsi" w:cstheme="minorHAnsi"/>
          <w:b w:val="0"/>
          <w:bCs w:val="0"/>
          <w:i/>
          <w:iCs/>
        </w:rPr>
        <w:t>:</w:t>
      </w:r>
      <w:r w:rsidR="00CB0D19">
        <w:rPr>
          <w:rFonts w:asciiTheme="minorHAnsi" w:hAnsiTheme="minorHAnsi" w:cstheme="minorHAnsi"/>
        </w:rPr>
        <w:t xml:space="preserve"> </w:t>
      </w:r>
      <w:r w:rsidRPr="00FB59C2">
        <w:rPr>
          <w:rFonts w:asciiTheme="minorHAnsi" w:hAnsiTheme="minorHAnsi" w:cstheme="minorHAnsi"/>
        </w:rPr>
        <w:t>18.000 €</w:t>
      </w:r>
    </w:p>
    <w:p w14:paraId="0E895245" w14:textId="043830FA" w:rsidR="00FB59C2" w:rsidRDefault="00FB59C2" w:rsidP="00CB0D19">
      <w:pPr>
        <w:pStyle w:val="StandardWeb"/>
        <w:jc w:val="both"/>
        <w:rPr>
          <w:rFonts w:asciiTheme="minorHAnsi" w:hAnsiTheme="minorHAnsi" w:cstheme="minorHAnsi"/>
        </w:rPr>
      </w:pPr>
      <w:r w:rsidRPr="00FB59C2">
        <w:rPr>
          <w:rStyle w:val="Naglaeno"/>
          <w:rFonts w:asciiTheme="minorHAnsi" w:hAnsiTheme="minorHAnsi" w:cstheme="minorHAnsi"/>
          <w:b w:val="0"/>
          <w:bCs w:val="0"/>
        </w:rPr>
        <w:t>Rok:</w:t>
      </w:r>
      <w:r w:rsidR="00CB0D19">
        <w:rPr>
          <w:rFonts w:asciiTheme="minorHAnsi" w:hAnsiTheme="minorHAnsi" w:cstheme="minorHAnsi"/>
        </w:rPr>
        <w:t xml:space="preserve"> </w:t>
      </w:r>
      <w:r w:rsidRPr="00FB59C2">
        <w:rPr>
          <w:rFonts w:asciiTheme="minorHAnsi" w:hAnsiTheme="minorHAnsi" w:cstheme="minorHAnsi"/>
        </w:rPr>
        <w:t>Veljača 2026.</w:t>
      </w:r>
    </w:p>
    <w:p w14:paraId="33329F44" w14:textId="0B0D0BC6" w:rsidR="00FB59C2" w:rsidRPr="00FB59C2" w:rsidRDefault="00FB59C2">
      <w:pPr>
        <w:pStyle w:val="StandardWeb"/>
        <w:numPr>
          <w:ilvl w:val="0"/>
          <w:numId w:val="4"/>
        </w:numPr>
        <w:rPr>
          <w:rFonts w:asciiTheme="minorHAnsi" w:hAnsiTheme="minorHAnsi" w:cstheme="minorHAnsi"/>
        </w:rPr>
      </w:pPr>
      <w:r w:rsidRPr="00FB59C2">
        <w:rPr>
          <w:rFonts w:cstheme="minorHAnsi"/>
          <w:b/>
          <w:bCs/>
        </w:rPr>
        <w:t>Uskršnji doručak – 6. travnja 2026.</w:t>
      </w:r>
    </w:p>
    <w:p w14:paraId="7B0D45F2" w14:textId="082DB425" w:rsidR="00CB0D19" w:rsidRPr="00CB0D19" w:rsidRDefault="00FB59C2" w:rsidP="007147C6">
      <w:pPr>
        <w:spacing w:before="100" w:beforeAutospacing="1" w:after="100" w:afterAutospacing="1" w:line="240" w:lineRule="auto"/>
        <w:jc w:val="both"/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</w:pPr>
      <w:r w:rsidRPr="00FB59C2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>Opis aktivnosti:</w:t>
      </w:r>
      <w:r w:rsidR="007147C6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 xml:space="preserve"> </w:t>
      </w:r>
      <w:r w:rsidR="00CB0D19" w:rsidRPr="00CB0D19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TZG Makarske u suradnji s hotelima i ugostiteljima organizira tradicionalni Uskršnji doručak na Trgu 156. brigade, namijenjen prvim proljetnim posjetiteljima destinacije i lokalnom stanovništvu. Manifestacija je posljednjih godina postala jedan od najprepoznatljivijih proljetnih gastro događaja u gradu te redovito ostvaruje visoku </w:t>
      </w:r>
      <w:r w:rsidR="00CB0D19" w:rsidRPr="00CB0D19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lastRenderedPageBreak/>
        <w:t xml:space="preserve">posjećenost i značajnu medijsku vidljivost. Aktivnosti obuhvaćaju pripremu bogate gastronomske ponude, organizaciju glazbenog i animacijskog programa, produkciju događaja, </w:t>
      </w:r>
      <w:r w:rsidR="008741E0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materijalne troškove</w:t>
      </w:r>
      <w:r w:rsidR="00CB0D19" w:rsidRPr="00CB0D19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 i promotivne materijale, što doprinosi stvaranju svečanog blagdanskog ugođaja na početku predsezone.</w:t>
      </w:r>
    </w:p>
    <w:p w14:paraId="0E667E78" w14:textId="5AF78D98" w:rsidR="00FB59C2" w:rsidRPr="00FB59C2" w:rsidRDefault="00FB59C2" w:rsidP="00CB0D19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</w:pPr>
      <w:r w:rsidRPr="00FB59C2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>Cilj aktivnosti:</w:t>
      </w:r>
      <w:r w:rsidR="007147C6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 </w:t>
      </w:r>
      <w:r w:rsidRPr="00FB59C2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Kreirati svečanu i gostoljubivu atmosferu</w:t>
      </w:r>
      <w:r w:rsidR="008741E0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, </w:t>
      </w:r>
      <w:r w:rsidRPr="00FB59C2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potaknuti početak predsezone</w:t>
      </w:r>
      <w:r w:rsidR="008741E0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 te predstaviti turistima blagdansku trpezu</w:t>
      </w:r>
      <w:r w:rsidRPr="00FB59C2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.</w:t>
      </w:r>
    </w:p>
    <w:p w14:paraId="0D0E7479" w14:textId="630E4C29" w:rsidR="00FB59C2" w:rsidRPr="00FB59C2" w:rsidRDefault="00FB59C2" w:rsidP="00FB59C2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</w:pPr>
      <w:r w:rsidRPr="00FB59C2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>Nositelji aktivnosti</w:t>
      </w:r>
      <w:r w:rsidR="006D5A11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 xml:space="preserve"> i partneri</w:t>
      </w:r>
      <w:r w:rsidRPr="00FB59C2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>:</w:t>
      </w:r>
      <w:r w:rsidR="007147C6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 </w:t>
      </w:r>
      <w:r w:rsidRPr="00FB59C2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TZG Makarske, ugostitelji, hotelijeri</w:t>
      </w:r>
      <w:r w:rsidR="008741E0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, udruga umirovljenika Makarska</w:t>
      </w:r>
    </w:p>
    <w:p w14:paraId="7E97063E" w14:textId="54A232EF" w:rsidR="00FB59C2" w:rsidRPr="00FB59C2" w:rsidRDefault="008741E0" w:rsidP="00FB59C2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</w:pPr>
      <w:r w:rsidRPr="008741E0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>Iznos potreban za realizaciju aktivnosti</w:t>
      </w:r>
      <w:r w:rsidR="00FB59C2" w:rsidRPr="00FB59C2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>:</w:t>
      </w:r>
      <w:r w:rsidR="007147C6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 </w:t>
      </w:r>
      <w:r w:rsidR="00FB59C2" w:rsidRPr="00FB59C2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5.000 €</w:t>
      </w:r>
    </w:p>
    <w:p w14:paraId="0B34D0EA" w14:textId="77777777" w:rsidR="007147C6" w:rsidRDefault="00FB59C2" w:rsidP="007147C6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</w:pPr>
      <w:r w:rsidRPr="00FB59C2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>Rok:</w:t>
      </w:r>
      <w:r w:rsidR="007147C6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 </w:t>
      </w:r>
      <w:r w:rsidRPr="00FB59C2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Travanj 2026.</w:t>
      </w:r>
    </w:p>
    <w:p w14:paraId="2ECC686D" w14:textId="65A1EC18" w:rsidR="007B7E1A" w:rsidRPr="007147C6" w:rsidRDefault="007B7E1A">
      <w:pPr>
        <w:pStyle w:val="Odlomakpopisa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</w:pPr>
      <w:r w:rsidRPr="007147C6">
        <w:rPr>
          <w:rFonts w:eastAsia="Times New Roman" w:cstheme="minorHAnsi"/>
          <w:b/>
          <w:bCs/>
          <w:kern w:val="0"/>
          <w:sz w:val="24"/>
          <w:szCs w:val="24"/>
          <w:lang w:eastAsia="hr-HR"/>
          <w14:ligatures w14:val="none"/>
        </w:rPr>
        <w:t>Car Show &amp; Oldtimer revij</w:t>
      </w:r>
      <w:r w:rsidR="008741E0">
        <w:rPr>
          <w:rFonts w:eastAsia="Times New Roman" w:cstheme="minorHAnsi"/>
          <w:b/>
          <w:bCs/>
          <w:kern w:val="0"/>
          <w:sz w:val="24"/>
          <w:szCs w:val="24"/>
          <w:lang w:eastAsia="hr-HR"/>
          <w14:ligatures w14:val="none"/>
        </w:rPr>
        <w:t>e automobila</w:t>
      </w:r>
      <w:r w:rsidRPr="007147C6">
        <w:rPr>
          <w:rFonts w:eastAsia="Times New Roman" w:cstheme="minorHAnsi"/>
          <w:b/>
          <w:bCs/>
          <w:kern w:val="0"/>
          <w:sz w:val="24"/>
          <w:szCs w:val="24"/>
          <w:lang w:eastAsia="hr-HR"/>
          <w14:ligatures w14:val="none"/>
        </w:rPr>
        <w:t xml:space="preserve"> – svibanj 2026.</w:t>
      </w:r>
    </w:p>
    <w:p w14:paraId="72CEEC0B" w14:textId="5C7235D5" w:rsidR="007B7E1A" w:rsidRPr="007B7E1A" w:rsidRDefault="007B7E1A" w:rsidP="007147C6">
      <w:pPr>
        <w:spacing w:before="100" w:beforeAutospacing="1" w:after="100" w:afterAutospacing="1" w:line="240" w:lineRule="auto"/>
        <w:jc w:val="both"/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</w:pPr>
      <w:r w:rsidRPr="007B7E1A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>Opis aktivnosti:</w:t>
      </w:r>
      <w:r w:rsidR="007147C6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 </w:t>
      </w:r>
      <w:r w:rsidR="007147C6" w:rsidRPr="007147C6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TZG Makarske u suradnji s udrugama </w:t>
      </w:r>
      <w:r w:rsidR="008741E0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ljubitelja oldtimera i automobila </w:t>
      </w:r>
      <w:r w:rsidR="007147C6" w:rsidRPr="007147C6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organizira Car show i </w:t>
      </w:r>
      <w:r w:rsidR="008741E0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Fićo fest</w:t>
      </w:r>
      <w:r w:rsidR="007147C6" w:rsidRPr="007147C6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, događaj</w:t>
      </w:r>
      <w:r w:rsidR="008741E0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e</w:t>
      </w:r>
      <w:r w:rsidR="007147C6" w:rsidRPr="007147C6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 koji je posljednjih godina privukao veliki interes posjetitelja i sudionika iz više od deset zemalja. Manifestacija uključuje izlaganje oldtimera,</w:t>
      </w:r>
      <w:r w:rsidR="008741E0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 fića</w:t>
      </w:r>
      <w:r w:rsidR="007147C6" w:rsidRPr="007147C6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, sportskih automobila i tematskih auto revija koje okupljaju brojne entuzijaste, fotografe i slučajne posjetitelje. Aktivnosti obuhvaćaju pripremu i osiguranje prostora, logističku podršku, komunikaciju s klubovima i vlasnicima vozila, organizaciju dolazaka sudionika te vođenje i moderiranje programa. Posebnu atraktivnost događaja čini mogućnost neposrednog razgledavanja vozila i druženja s vlasnicima, što dodatno obogaćuje ponudu predsezone.</w:t>
      </w:r>
    </w:p>
    <w:p w14:paraId="07426905" w14:textId="2779EF09" w:rsidR="007B7E1A" w:rsidRPr="007B7E1A" w:rsidRDefault="007B7E1A" w:rsidP="007147C6">
      <w:pPr>
        <w:spacing w:before="100" w:beforeAutospacing="1" w:after="100" w:afterAutospacing="1" w:line="240" w:lineRule="auto"/>
        <w:jc w:val="both"/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</w:pPr>
      <w:r w:rsidRPr="007B7E1A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>Cilj aktivnosti:</w:t>
      </w:r>
      <w:r w:rsidR="007147C6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 </w:t>
      </w:r>
      <w:r w:rsidRPr="007B7E1A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Obogatiti sadržaj predsezone kroz tematski događaj s velikim interesom posjetitelja.</w:t>
      </w:r>
    </w:p>
    <w:p w14:paraId="19C3A495" w14:textId="402733A2" w:rsidR="007B7E1A" w:rsidRPr="007B7E1A" w:rsidRDefault="007B7E1A" w:rsidP="007147C6">
      <w:pPr>
        <w:spacing w:before="100" w:beforeAutospacing="1" w:after="100" w:afterAutospacing="1" w:line="240" w:lineRule="auto"/>
        <w:jc w:val="both"/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</w:pPr>
      <w:r w:rsidRPr="007B7E1A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>Nositelji aktivnosti</w:t>
      </w:r>
      <w:r w:rsidR="006D5A11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 xml:space="preserve"> i partneri</w:t>
      </w:r>
      <w:r w:rsidRPr="007B7E1A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>:</w:t>
      </w:r>
      <w:r w:rsidR="007147C6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 </w:t>
      </w:r>
      <w:r w:rsidRPr="007B7E1A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TZG Makarske, </w:t>
      </w:r>
      <w:r w:rsidR="006D5A11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Udruga „Dalmatisnki fićo klub“, Medijska osobnost d.o.o.</w:t>
      </w:r>
    </w:p>
    <w:p w14:paraId="018DB1B6" w14:textId="01E5A8A9" w:rsidR="007B7E1A" w:rsidRPr="007B7E1A" w:rsidRDefault="006A664C" w:rsidP="007B7E1A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</w:pPr>
      <w:r w:rsidRPr="006A664C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>Iznos potreban za realizaciju aktivnosti</w:t>
      </w:r>
      <w:r w:rsidR="007B7E1A" w:rsidRPr="007B7E1A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>:</w:t>
      </w:r>
      <w:r w:rsidR="007147C6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 </w:t>
      </w:r>
      <w:r w:rsidR="007B7E1A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1</w:t>
      </w:r>
      <w:r w:rsidR="007B7E1A" w:rsidRPr="007B7E1A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.</w:t>
      </w:r>
      <w:r w:rsidR="007B7E1A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7</w:t>
      </w:r>
      <w:r w:rsidR="007B7E1A" w:rsidRPr="007B7E1A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00 €</w:t>
      </w:r>
    </w:p>
    <w:p w14:paraId="39F64576" w14:textId="3255D966" w:rsidR="007B7E1A" w:rsidRDefault="007B7E1A" w:rsidP="007B7E1A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</w:pPr>
      <w:r w:rsidRPr="007B7E1A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>Rok:</w:t>
      </w:r>
      <w:r w:rsidR="007147C6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 </w:t>
      </w:r>
      <w:r w:rsidRPr="007B7E1A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Svibanj 2026.</w:t>
      </w:r>
    </w:p>
    <w:p w14:paraId="3AD31DFF" w14:textId="3AFD34B4" w:rsidR="007B7E1A" w:rsidRPr="007B7E1A" w:rsidRDefault="007B7E1A">
      <w:pPr>
        <w:pStyle w:val="Odlomakpopisa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</w:pPr>
      <w:r w:rsidRPr="007B7E1A">
        <w:rPr>
          <w:rFonts w:eastAsia="Times New Roman" w:cstheme="minorHAnsi"/>
          <w:b/>
          <w:bCs/>
          <w:kern w:val="0"/>
          <w:sz w:val="24"/>
          <w:szCs w:val="24"/>
          <w:lang w:eastAsia="hr-HR"/>
          <w14:ligatures w14:val="none"/>
        </w:rPr>
        <w:t xml:space="preserve">Autentica </w:t>
      </w:r>
      <w:r>
        <w:rPr>
          <w:rFonts w:eastAsia="Times New Roman" w:cstheme="minorHAnsi"/>
          <w:b/>
          <w:bCs/>
          <w:kern w:val="0"/>
          <w:sz w:val="24"/>
          <w:szCs w:val="24"/>
          <w:lang w:eastAsia="hr-HR"/>
          <w14:ligatures w14:val="none"/>
        </w:rPr>
        <w:t xml:space="preserve">food &amp; wine festival </w:t>
      </w:r>
      <w:r w:rsidRPr="007B7E1A">
        <w:rPr>
          <w:rFonts w:eastAsia="Times New Roman" w:cstheme="minorHAnsi"/>
          <w:b/>
          <w:bCs/>
          <w:kern w:val="0"/>
          <w:sz w:val="24"/>
          <w:szCs w:val="24"/>
          <w:lang w:eastAsia="hr-HR"/>
          <w14:ligatures w14:val="none"/>
        </w:rPr>
        <w:t>– s</w:t>
      </w:r>
      <w:r>
        <w:rPr>
          <w:rFonts w:eastAsia="Times New Roman" w:cstheme="minorHAnsi"/>
          <w:b/>
          <w:bCs/>
          <w:kern w:val="0"/>
          <w:sz w:val="24"/>
          <w:szCs w:val="24"/>
          <w:lang w:eastAsia="hr-HR"/>
          <w14:ligatures w14:val="none"/>
        </w:rPr>
        <w:t>vibanj</w:t>
      </w:r>
      <w:r w:rsidRPr="007B7E1A">
        <w:rPr>
          <w:rFonts w:eastAsia="Times New Roman" w:cstheme="minorHAnsi"/>
          <w:b/>
          <w:bCs/>
          <w:kern w:val="0"/>
          <w:sz w:val="24"/>
          <w:szCs w:val="24"/>
          <w:lang w:eastAsia="hr-HR"/>
          <w14:ligatures w14:val="none"/>
        </w:rPr>
        <w:t xml:space="preserve"> 2026.</w:t>
      </w:r>
    </w:p>
    <w:p w14:paraId="5032847F" w14:textId="62B35F6D" w:rsidR="007B7E1A" w:rsidRPr="007B7E1A" w:rsidRDefault="007B7E1A" w:rsidP="007147C6">
      <w:pPr>
        <w:spacing w:before="100" w:beforeAutospacing="1" w:after="100" w:afterAutospacing="1" w:line="240" w:lineRule="auto"/>
        <w:jc w:val="both"/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</w:pPr>
      <w:r w:rsidRPr="007B7E1A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>Opis aktivnosti:</w:t>
      </w:r>
      <w:r w:rsidR="007147C6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 </w:t>
      </w:r>
      <w:r w:rsidR="007147C6" w:rsidRPr="007147C6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Autentica Food &amp; Wine je eno-gastro festival koji u svibnju okuplja posjetitelje, partnere</w:t>
      </w:r>
      <w:r w:rsidR="006A664C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, OPG</w:t>
      </w:r>
      <w:r w:rsidR="007147C6" w:rsidRPr="007147C6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 i </w:t>
      </w:r>
      <w:r w:rsidR="006A664C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druge </w:t>
      </w:r>
      <w:r w:rsidR="007147C6" w:rsidRPr="007147C6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proizvođače s cijele Makarske rivijere. Manifestacija je zajednički projekt turističkih zajednica Makarske, Brela, Tučepa, Baške Vode i Podgore, uz snažno partnerstvo Splitsko-dalmatinske županije, Bluesun hotela i lokalnih ugostitelja. Treće izdanje planira dodatno uključivanje općina rivijere i predstavnika Zabiokovlja, čime se jača autentičnost i zaokružuje eno-gastro identitet područja. Program obuhvaća panele, radionice, prezentacije, gostovanja chefova, fešte na trgovima te posebne gastro ponude restorana i konoba. Naglasak je na lokalnim namirnicama, tradicionalnim receptima, vinima i maslinovim </w:t>
      </w:r>
      <w:r w:rsidR="007147C6" w:rsidRPr="007147C6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lastRenderedPageBreak/>
        <w:t>uljima, uz posebnu promociju autohtonih proizvoda poput domaćih makaruna</w:t>
      </w:r>
      <w:r w:rsidR="006A664C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, torte Makarane i sl.</w:t>
      </w:r>
    </w:p>
    <w:p w14:paraId="3D11D334" w14:textId="5994DAA0" w:rsidR="007B7E1A" w:rsidRPr="007B7E1A" w:rsidRDefault="007B7E1A" w:rsidP="007B7E1A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</w:pPr>
      <w:r w:rsidRPr="007B7E1A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>Cilj aktivnosti:</w:t>
      </w:r>
      <w:r w:rsidR="007147C6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 </w:t>
      </w:r>
      <w:r w:rsidRPr="007B7E1A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Promocija lokalne kulture i destinacijskog identiteta.</w:t>
      </w:r>
    </w:p>
    <w:p w14:paraId="6FE04E46" w14:textId="4D99E6F0" w:rsidR="007B7E1A" w:rsidRPr="007B7E1A" w:rsidRDefault="007B7E1A" w:rsidP="007B7E1A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</w:pPr>
      <w:r w:rsidRPr="007B7E1A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>Nositelji aktivnosti</w:t>
      </w:r>
      <w:r w:rsidR="006D5A11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 xml:space="preserve"> i partneri</w:t>
      </w:r>
      <w:r w:rsidRPr="007B7E1A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>:</w:t>
      </w:r>
      <w:r w:rsidR="007147C6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 </w:t>
      </w:r>
      <w:r w:rsidRPr="007B7E1A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TZG Makarske, TZ Makarske rivijere, We Do j.d.o.o.</w:t>
      </w:r>
      <w:r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, Grad Makarska</w:t>
      </w:r>
    </w:p>
    <w:p w14:paraId="0B27D236" w14:textId="343CEE87" w:rsidR="007B7E1A" w:rsidRPr="007B7E1A" w:rsidRDefault="006A664C" w:rsidP="007B7E1A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</w:pPr>
      <w:bookmarkStart w:id="25" w:name="_Hlk216007627"/>
      <w:r w:rsidRPr="006A664C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>Iznos potreban za realizaciju aktivnosti</w:t>
      </w:r>
      <w:bookmarkEnd w:id="25"/>
      <w:r w:rsidR="007B7E1A" w:rsidRPr="007B7E1A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>:</w:t>
      </w:r>
      <w:r w:rsidR="007147C6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 </w:t>
      </w:r>
      <w:r w:rsidR="007B7E1A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20.000 €</w:t>
      </w:r>
    </w:p>
    <w:p w14:paraId="11B821FC" w14:textId="5FF57B45" w:rsidR="007B7E1A" w:rsidRPr="007B7E1A" w:rsidRDefault="007B7E1A" w:rsidP="007B7E1A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</w:pPr>
      <w:r w:rsidRPr="007B7E1A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>Rok:</w:t>
      </w:r>
      <w:r w:rsidR="007147C6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 </w:t>
      </w:r>
      <w:r w:rsidRPr="007B7E1A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Svibanj 2026.</w:t>
      </w:r>
    </w:p>
    <w:p w14:paraId="5D2CA352" w14:textId="77777777" w:rsidR="007B7E1A" w:rsidRPr="007B7E1A" w:rsidRDefault="007B7E1A">
      <w:pPr>
        <w:pStyle w:val="StandardWeb"/>
        <w:numPr>
          <w:ilvl w:val="0"/>
          <w:numId w:val="4"/>
        </w:numPr>
        <w:jc w:val="both"/>
        <w:rPr>
          <w:rFonts w:asciiTheme="minorHAnsi" w:hAnsiTheme="minorHAnsi" w:cstheme="minorHAnsi"/>
          <w:b/>
          <w:bCs/>
        </w:rPr>
      </w:pPr>
      <w:r w:rsidRPr="007B7E1A">
        <w:rPr>
          <w:rFonts w:asciiTheme="minorHAnsi" w:hAnsiTheme="minorHAnsi" w:cstheme="minorHAnsi"/>
          <w:b/>
          <w:bCs/>
        </w:rPr>
        <w:t>Rugby 7 – lipanj 2026.</w:t>
      </w:r>
    </w:p>
    <w:p w14:paraId="148278D4" w14:textId="1C7BB88F" w:rsidR="007B7E1A" w:rsidRPr="007B7E1A" w:rsidRDefault="007B7E1A" w:rsidP="007147C6">
      <w:pPr>
        <w:pStyle w:val="StandardWeb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i/>
          <w:iCs/>
        </w:rPr>
        <w:t>O</w:t>
      </w:r>
      <w:r w:rsidRPr="007B7E1A">
        <w:rPr>
          <w:rFonts w:asciiTheme="minorHAnsi" w:hAnsiTheme="minorHAnsi" w:cstheme="minorHAnsi"/>
          <w:i/>
          <w:iCs/>
        </w:rPr>
        <w:t>pis aktivnosti:</w:t>
      </w:r>
      <w:r w:rsidR="007147C6">
        <w:rPr>
          <w:rFonts w:asciiTheme="minorHAnsi" w:hAnsiTheme="minorHAnsi" w:cstheme="minorHAnsi"/>
        </w:rPr>
        <w:t xml:space="preserve"> </w:t>
      </w:r>
      <w:r w:rsidR="007147C6" w:rsidRPr="007147C6">
        <w:rPr>
          <w:rFonts w:asciiTheme="minorHAnsi" w:hAnsiTheme="minorHAnsi" w:cstheme="minorHAnsi"/>
        </w:rPr>
        <w:t>Makarska će u lipnju 2026. ponovno biti domaćin Europskog prvenstva u ragbiju 7 za muškarce i žene, jednom od najvažnijih ragbi događaja u regiji. Turnir će okupiti 12 muških i 12 ženskih reprezentacija te oko 500 sportaša iz cijele Europe, čime manifestacija postaje jedan od najvećih sportskih događaja predsezone. Aktivnost uključuje organizaciju natjecanja u suradnji s Hrvatskim ragbi savezom, pripremu sportskih terena, logističku i tehničku podršku, sigurnosne protokole, te koordinaciju zabavnog i pratećeg programa na području gradskog sportskog centra. Makarska, kao grad s dugom ragbi tradicijom od 1968. godine i nositelj titule Europskog grada sporta, ovim turnirom dodatno jača svoju poziciju sportske destinacije.</w:t>
      </w:r>
    </w:p>
    <w:p w14:paraId="6C62100A" w14:textId="05056985" w:rsidR="007B7E1A" w:rsidRPr="007B7E1A" w:rsidRDefault="007B7E1A" w:rsidP="007B7E1A">
      <w:pPr>
        <w:pStyle w:val="StandardWeb"/>
        <w:rPr>
          <w:rFonts w:asciiTheme="minorHAnsi" w:hAnsiTheme="minorHAnsi" w:cstheme="minorHAnsi"/>
        </w:rPr>
      </w:pPr>
      <w:r w:rsidRPr="007B7E1A">
        <w:rPr>
          <w:rFonts w:asciiTheme="minorHAnsi" w:hAnsiTheme="minorHAnsi" w:cstheme="minorHAnsi"/>
          <w:i/>
          <w:iCs/>
        </w:rPr>
        <w:t>Cilj aktivnosti:</w:t>
      </w:r>
      <w:r w:rsidR="007147C6">
        <w:rPr>
          <w:rFonts w:asciiTheme="minorHAnsi" w:hAnsiTheme="minorHAnsi" w:cstheme="minorHAnsi"/>
        </w:rPr>
        <w:t xml:space="preserve"> </w:t>
      </w:r>
      <w:r w:rsidRPr="007B7E1A">
        <w:rPr>
          <w:rFonts w:asciiTheme="minorHAnsi" w:hAnsiTheme="minorHAnsi" w:cstheme="minorHAnsi"/>
        </w:rPr>
        <w:t>Obogatiti sportsku ponudu predsezone i privući međunarodne sudionike.</w:t>
      </w:r>
    </w:p>
    <w:p w14:paraId="090E443A" w14:textId="75FC11B4" w:rsidR="007B7E1A" w:rsidRPr="007B7E1A" w:rsidRDefault="007B7E1A" w:rsidP="007B7E1A">
      <w:pPr>
        <w:pStyle w:val="StandardWeb"/>
        <w:rPr>
          <w:rFonts w:asciiTheme="minorHAnsi" w:hAnsiTheme="minorHAnsi" w:cstheme="minorHAnsi"/>
        </w:rPr>
      </w:pPr>
      <w:r w:rsidRPr="007B7E1A">
        <w:rPr>
          <w:rFonts w:asciiTheme="minorHAnsi" w:hAnsiTheme="minorHAnsi" w:cstheme="minorHAnsi"/>
          <w:i/>
          <w:iCs/>
        </w:rPr>
        <w:t>Nositelji aktivnosti</w:t>
      </w:r>
      <w:r w:rsidR="006D5A11">
        <w:rPr>
          <w:rFonts w:asciiTheme="minorHAnsi" w:hAnsiTheme="minorHAnsi" w:cstheme="minorHAnsi"/>
          <w:i/>
          <w:iCs/>
        </w:rPr>
        <w:t xml:space="preserve"> i partneri</w:t>
      </w:r>
      <w:r w:rsidRPr="007B7E1A">
        <w:rPr>
          <w:rFonts w:asciiTheme="minorHAnsi" w:hAnsiTheme="minorHAnsi" w:cstheme="minorHAnsi"/>
          <w:i/>
          <w:iCs/>
        </w:rPr>
        <w:t>:</w:t>
      </w:r>
      <w:r w:rsidR="007147C6">
        <w:rPr>
          <w:rFonts w:asciiTheme="minorHAnsi" w:hAnsiTheme="minorHAnsi" w:cstheme="minorHAnsi"/>
        </w:rPr>
        <w:t xml:space="preserve"> </w:t>
      </w:r>
      <w:r w:rsidRPr="007B7E1A">
        <w:rPr>
          <w:rFonts w:asciiTheme="minorHAnsi" w:hAnsiTheme="minorHAnsi" w:cstheme="minorHAnsi"/>
        </w:rPr>
        <w:t>TZG Makarske, Hrvatski ragbi savez, Grad Makarska</w:t>
      </w:r>
      <w:r>
        <w:rPr>
          <w:rFonts w:asciiTheme="minorHAnsi" w:hAnsiTheme="minorHAnsi" w:cstheme="minorHAnsi"/>
        </w:rPr>
        <w:t>, Ragbi klub Makarska Rivijera</w:t>
      </w:r>
    </w:p>
    <w:p w14:paraId="035C0A77" w14:textId="49B3517D" w:rsidR="007B7E1A" w:rsidRPr="007B7E1A" w:rsidRDefault="006A664C" w:rsidP="007B7E1A">
      <w:pPr>
        <w:pStyle w:val="StandardWeb"/>
        <w:rPr>
          <w:rFonts w:asciiTheme="minorHAnsi" w:hAnsiTheme="minorHAnsi" w:cstheme="minorHAnsi"/>
        </w:rPr>
      </w:pPr>
      <w:r w:rsidRPr="006A664C">
        <w:rPr>
          <w:rFonts w:asciiTheme="minorHAnsi" w:hAnsiTheme="minorHAnsi" w:cstheme="minorHAnsi"/>
          <w:i/>
          <w:iCs/>
        </w:rPr>
        <w:t>Iznos potreban za realizaciju aktivnosti</w:t>
      </w:r>
      <w:r w:rsidR="007B7E1A" w:rsidRPr="007B7E1A">
        <w:rPr>
          <w:rFonts w:asciiTheme="minorHAnsi" w:hAnsiTheme="minorHAnsi" w:cstheme="minorHAnsi"/>
          <w:i/>
          <w:iCs/>
        </w:rPr>
        <w:t>:</w:t>
      </w:r>
      <w:r w:rsidR="007147C6">
        <w:rPr>
          <w:rFonts w:asciiTheme="minorHAnsi" w:hAnsiTheme="minorHAnsi" w:cstheme="minorHAnsi"/>
        </w:rPr>
        <w:t xml:space="preserve"> </w:t>
      </w:r>
      <w:r w:rsidR="007B7E1A" w:rsidRPr="007B7E1A">
        <w:rPr>
          <w:rFonts w:asciiTheme="minorHAnsi" w:hAnsiTheme="minorHAnsi" w:cstheme="minorHAnsi"/>
        </w:rPr>
        <w:t>38.000 €</w:t>
      </w:r>
    </w:p>
    <w:p w14:paraId="22F0DEEA" w14:textId="107D3833" w:rsidR="00101AC8" w:rsidRDefault="007B7E1A" w:rsidP="00101AC8">
      <w:pPr>
        <w:pStyle w:val="StandardWeb"/>
        <w:rPr>
          <w:rFonts w:asciiTheme="minorHAnsi" w:hAnsiTheme="minorHAnsi" w:cstheme="minorHAnsi"/>
        </w:rPr>
      </w:pPr>
      <w:r w:rsidRPr="007B7E1A">
        <w:rPr>
          <w:rFonts w:asciiTheme="minorHAnsi" w:hAnsiTheme="minorHAnsi" w:cstheme="minorHAnsi"/>
        </w:rPr>
        <w:t>Rok:</w:t>
      </w:r>
      <w:r w:rsidR="007147C6">
        <w:rPr>
          <w:rFonts w:asciiTheme="minorHAnsi" w:hAnsiTheme="minorHAnsi" w:cstheme="minorHAnsi"/>
        </w:rPr>
        <w:t xml:space="preserve"> </w:t>
      </w:r>
      <w:r w:rsidRPr="007B7E1A">
        <w:rPr>
          <w:rFonts w:asciiTheme="minorHAnsi" w:hAnsiTheme="minorHAnsi" w:cstheme="minorHAnsi"/>
        </w:rPr>
        <w:t>Lipanj 2026.</w:t>
      </w:r>
    </w:p>
    <w:p w14:paraId="11459C9A" w14:textId="2ECA5378" w:rsidR="00101AC8" w:rsidRPr="00101AC8" w:rsidRDefault="00101AC8">
      <w:pPr>
        <w:pStyle w:val="StandardWeb"/>
        <w:numPr>
          <w:ilvl w:val="0"/>
          <w:numId w:val="4"/>
        </w:numPr>
        <w:rPr>
          <w:rFonts w:asciiTheme="minorHAnsi" w:hAnsiTheme="minorHAnsi" w:cstheme="minorHAnsi"/>
        </w:rPr>
      </w:pPr>
      <w:r w:rsidRPr="00101AC8">
        <w:rPr>
          <w:rFonts w:asciiTheme="minorHAnsi" w:hAnsiTheme="minorHAnsi" w:cstheme="minorHAnsi"/>
          <w:b/>
          <w:bCs/>
        </w:rPr>
        <w:t>WTA – lipanj 2026.</w:t>
      </w:r>
    </w:p>
    <w:p w14:paraId="36958601" w14:textId="5C78B206" w:rsidR="00101AC8" w:rsidRPr="00101AC8" w:rsidRDefault="00101AC8" w:rsidP="0005139D">
      <w:pPr>
        <w:spacing w:before="100" w:beforeAutospacing="1" w:after="100" w:afterAutospacing="1" w:line="240" w:lineRule="auto"/>
        <w:jc w:val="both"/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</w:pPr>
      <w:r w:rsidRPr="00101AC8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>Opis aktivnosti:</w:t>
      </w:r>
      <w:r w:rsidR="0005139D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 </w:t>
      </w:r>
      <w:r w:rsidR="0005139D" w:rsidRPr="0005139D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TZG Makarske u 2026. godini pruža logističku, promotivnu i programsku podršku međunarodnom ženskom teniskom turniru WTA, koji u Makarsku dovodi vrhunske tenisačice visoko rangirane na svjetskoj ljestvici. Turnir značajno doprinosi međunarodnoj vidljivosti destinacije te jačanju sportskog turizma u predsezoni. Aktivnost uključuje suorganizaciju jednog od pratećih programa, najčešće koncerta u sklopu WTA CITY-a, koji oživljava više lokacija u gradu kroz glazbene i tematske sadržaje. TZG Makarske sudjeluje u promociji događaja, koordinaciji s partnerima i osiguranju dijela produkcijskih troškova, dok je Grad Makarska</w:t>
      </w:r>
      <w:r w:rsidR="006A664C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 uz Valamar d.d.</w:t>
      </w:r>
      <w:r w:rsidR="0005139D" w:rsidRPr="0005139D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 glavni pokrovitelj turnira.</w:t>
      </w:r>
    </w:p>
    <w:p w14:paraId="2142A7D6" w14:textId="32D0A617" w:rsidR="00101AC8" w:rsidRPr="00101AC8" w:rsidRDefault="00101AC8" w:rsidP="00101AC8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</w:pPr>
      <w:r w:rsidRPr="00101AC8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>Cilj aktivnosti:</w:t>
      </w:r>
      <w:r w:rsidR="0005139D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 </w:t>
      </w:r>
      <w:r w:rsidRPr="00101AC8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Pozicionirati Makarsku kao destinaciju sportskog i aktivnog turizma.</w:t>
      </w:r>
    </w:p>
    <w:p w14:paraId="152D7D8F" w14:textId="28B6E112" w:rsidR="00101AC8" w:rsidRPr="00101AC8" w:rsidRDefault="00101AC8" w:rsidP="00101AC8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</w:pPr>
      <w:r w:rsidRPr="00101AC8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>Nositelji aktivnosti</w:t>
      </w:r>
      <w:r w:rsidR="006D5A11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 xml:space="preserve"> i partneri</w:t>
      </w:r>
      <w:r w:rsidRPr="00101AC8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>:</w:t>
      </w:r>
      <w:r w:rsidR="0005139D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 </w:t>
      </w:r>
      <w:r w:rsidRPr="00101AC8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TZG Makarske, Grad Makarska, Lukas Sport d.o.o., Valamar d.d.</w:t>
      </w:r>
    </w:p>
    <w:p w14:paraId="0D368F00" w14:textId="15E508D4" w:rsidR="00101AC8" w:rsidRPr="00101AC8" w:rsidRDefault="006A664C" w:rsidP="00101AC8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</w:pPr>
      <w:r w:rsidRPr="006A664C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lastRenderedPageBreak/>
        <w:t>Iznos potreban za realizaciju aktivnosti</w:t>
      </w:r>
      <w:r w:rsidR="00101AC8" w:rsidRPr="00101AC8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>:</w:t>
      </w:r>
      <w:r w:rsidR="0005139D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 </w:t>
      </w:r>
      <w:r w:rsidR="00101AC8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4</w:t>
      </w:r>
      <w:r w:rsidR="00101AC8" w:rsidRPr="00101AC8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.000 €</w:t>
      </w:r>
    </w:p>
    <w:p w14:paraId="1F859B14" w14:textId="35F25199" w:rsidR="007B7E1A" w:rsidRPr="0005139D" w:rsidRDefault="00101AC8" w:rsidP="0005139D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</w:pPr>
      <w:r w:rsidRPr="00101AC8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Rok:</w:t>
      </w:r>
      <w:r w:rsidR="0005139D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 </w:t>
      </w:r>
      <w:r w:rsidRPr="00101AC8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Lipanj 2026.</w:t>
      </w:r>
    </w:p>
    <w:p w14:paraId="39FA9A80" w14:textId="1FE296C2" w:rsidR="007B7E1A" w:rsidRPr="007B7E1A" w:rsidRDefault="007B7E1A">
      <w:pPr>
        <w:pStyle w:val="StandardWeb"/>
        <w:numPr>
          <w:ilvl w:val="0"/>
          <w:numId w:val="4"/>
        </w:numPr>
        <w:rPr>
          <w:rFonts w:asciiTheme="minorHAnsi" w:hAnsiTheme="minorHAnsi" w:cstheme="minorHAnsi"/>
          <w:b/>
          <w:bCs/>
        </w:rPr>
      </w:pPr>
      <w:r w:rsidRPr="007B7E1A">
        <w:rPr>
          <w:rFonts w:asciiTheme="minorHAnsi" w:hAnsiTheme="minorHAnsi" w:cstheme="minorHAnsi"/>
          <w:b/>
          <w:bCs/>
        </w:rPr>
        <w:t>Ribarske večeri – lipanj–rujan 2026.</w:t>
      </w:r>
    </w:p>
    <w:p w14:paraId="71511A5B" w14:textId="77777777" w:rsidR="0005139D" w:rsidRDefault="007B7E1A" w:rsidP="0005139D">
      <w:pPr>
        <w:spacing w:before="100" w:beforeAutospacing="1" w:after="100" w:afterAutospacing="1" w:line="240" w:lineRule="auto"/>
        <w:jc w:val="both"/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</w:pPr>
      <w:r w:rsidRPr="007B7E1A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>Opis aktivnosti:</w:t>
      </w:r>
      <w:r w:rsidR="0005139D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 </w:t>
      </w:r>
      <w:r w:rsidR="0005139D" w:rsidRPr="0005139D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Ribarske večeri jedan su od najprepoznatljivijih ljetnih tradicijskih programa u Makarskoj, a posljednjih godina bilježe izuzetan porast interesa posjetitelja i lokalnog stanovništva. Manifestacija oživljava gradsku rivu mirisima svježe ribe, zvucima dalmatinske glazbe i autentičnom atmosferom koju gosti posebno cijene. Riječ je o događanju za koje TZG Makarske tijekom ljeta zaprima najveći broj upita, što potvrđuje njegovu važnost u turističkoj ponudi grada. Aktivnost uključuje organizaciju gastronomskog i glazbenog programa, izvođače, logističku podršku, koordinaciju izlagača i potrebne produkcijske elemente. U 2026. godini planira se unaprijediti kvaliteta ponude, optimizirati broj izlagača te dodatno osnažiti glazbeni i zabavni segment programa.</w:t>
      </w:r>
    </w:p>
    <w:p w14:paraId="26DD47B8" w14:textId="227FEF02" w:rsidR="007B7E1A" w:rsidRPr="007B7E1A" w:rsidRDefault="007B7E1A" w:rsidP="0005139D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</w:pPr>
      <w:r w:rsidRPr="007B7E1A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>Cilj aktivnosti:</w:t>
      </w:r>
      <w:r w:rsidR="0005139D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 </w:t>
      </w:r>
      <w:r w:rsidRPr="007B7E1A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Stvaranje autentičnog doživljaja lokalne kulture i tradicije.</w:t>
      </w:r>
    </w:p>
    <w:p w14:paraId="12151F7C" w14:textId="0D30E32D" w:rsidR="007B7E1A" w:rsidRPr="007B7E1A" w:rsidRDefault="007B7E1A" w:rsidP="007B7E1A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</w:pPr>
      <w:r w:rsidRPr="007B7E1A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>Nositelji aktivnosti</w:t>
      </w:r>
      <w:r w:rsidR="006D5A11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 xml:space="preserve"> i partneri</w:t>
      </w:r>
      <w:r w:rsidRPr="007B7E1A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>:</w:t>
      </w:r>
      <w:r w:rsidR="0005139D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 </w:t>
      </w:r>
      <w:r w:rsidRPr="007B7E1A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TZG Makarske, Grad Makarska</w:t>
      </w:r>
    </w:p>
    <w:p w14:paraId="4F659005" w14:textId="3AFB21F8" w:rsidR="007B7E1A" w:rsidRPr="007B7E1A" w:rsidRDefault="006A664C" w:rsidP="007B7E1A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</w:pPr>
      <w:r w:rsidRPr="006A664C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>Iznos potreban za realizaciju aktivnosti</w:t>
      </w:r>
      <w:r w:rsidR="007B7E1A" w:rsidRPr="007B7E1A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>:</w:t>
      </w:r>
      <w:r w:rsidR="0005139D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 </w:t>
      </w:r>
      <w:r w:rsidR="007B7E1A" w:rsidRPr="007B7E1A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23.000 €</w:t>
      </w:r>
    </w:p>
    <w:p w14:paraId="0652DD99" w14:textId="31677C9C" w:rsidR="007B7E1A" w:rsidRPr="007B7E1A" w:rsidRDefault="007B7E1A" w:rsidP="007B7E1A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</w:pPr>
      <w:r w:rsidRPr="007B7E1A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>Rok:</w:t>
      </w:r>
      <w:r w:rsidR="0005139D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 </w:t>
      </w:r>
      <w:r w:rsidRPr="007B7E1A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Lipanj – rujan 2026.</w:t>
      </w:r>
    </w:p>
    <w:p w14:paraId="3B0FA131" w14:textId="77777777" w:rsidR="007D2024" w:rsidRPr="007D2024" w:rsidRDefault="007D2024">
      <w:pPr>
        <w:pStyle w:val="StandardWeb"/>
        <w:numPr>
          <w:ilvl w:val="0"/>
          <w:numId w:val="4"/>
        </w:numPr>
        <w:rPr>
          <w:rFonts w:asciiTheme="minorHAnsi" w:hAnsiTheme="minorHAnsi" w:cstheme="minorHAnsi"/>
          <w:b/>
          <w:bCs/>
        </w:rPr>
      </w:pPr>
      <w:r w:rsidRPr="007D2024">
        <w:rPr>
          <w:rFonts w:asciiTheme="minorHAnsi" w:hAnsiTheme="minorHAnsi" w:cstheme="minorHAnsi"/>
          <w:b/>
          <w:bCs/>
        </w:rPr>
        <w:t>Lito u Gradu – srpanj–rujan 2026.</w:t>
      </w:r>
    </w:p>
    <w:p w14:paraId="197BE035" w14:textId="5C752C72" w:rsidR="007D2024" w:rsidRPr="007D2024" w:rsidRDefault="007D2024" w:rsidP="0005139D">
      <w:pPr>
        <w:pStyle w:val="StandardWeb"/>
        <w:jc w:val="both"/>
        <w:rPr>
          <w:rFonts w:asciiTheme="minorHAnsi" w:hAnsiTheme="minorHAnsi" w:cstheme="minorHAnsi"/>
        </w:rPr>
      </w:pPr>
      <w:r w:rsidRPr="007D2024">
        <w:rPr>
          <w:rFonts w:asciiTheme="minorHAnsi" w:hAnsiTheme="minorHAnsi" w:cstheme="minorHAnsi"/>
          <w:i/>
          <w:iCs/>
        </w:rPr>
        <w:t>Opis aktivnosti:</w:t>
      </w:r>
      <w:r w:rsidR="0005139D">
        <w:rPr>
          <w:rFonts w:asciiTheme="minorHAnsi" w:hAnsiTheme="minorHAnsi" w:cstheme="minorHAnsi"/>
        </w:rPr>
        <w:t xml:space="preserve"> </w:t>
      </w:r>
      <w:r w:rsidR="006A664C" w:rsidRPr="006A664C">
        <w:rPr>
          <w:rFonts w:asciiTheme="minorHAnsi" w:hAnsiTheme="minorHAnsi" w:cstheme="minorHAnsi"/>
        </w:rPr>
        <w:t>Opis aktivnosti: Lito u Gradu obuhvaća ljetni program koncerata i zabavnih događanja na više lokacija u Makarskoj, s ciljem obogaćivanja ponude tijekom glavne turističke sezone. Program uključuje nastupe regionalnih i lokalnih glazbenika, zabavne i popularne glazbene programe te rock koncerte koji su prilagođeni profilu posjetitelja u sezoni. Aktivnosti obuhvaćaju organizaciju koncerata, angažman izvođača, tehničku produkciju, osiguranje lokacija i ostale operativne elemente. Turisti u gradu traže zabavu, glazbu i ples, pa program treba dodatno obogatiti kvalitetnim glazbenicima, nastupima kulturno umjetničkih društava i uličnim svirkama na više punktova u gradu</w:t>
      </w:r>
      <w:r w:rsidR="0005139D" w:rsidRPr="0005139D">
        <w:rPr>
          <w:rFonts w:asciiTheme="minorHAnsi" w:hAnsiTheme="minorHAnsi" w:cstheme="minorHAnsi"/>
        </w:rPr>
        <w:t>.</w:t>
      </w:r>
    </w:p>
    <w:p w14:paraId="6AC1425C" w14:textId="59CBCF9B" w:rsidR="007D2024" w:rsidRPr="007D2024" w:rsidRDefault="007D2024" w:rsidP="007D2024">
      <w:pPr>
        <w:pStyle w:val="StandardWeb"/>
        <w:rPr>
          <w:rFonts w:asciiTheme="minorHAnsi" w:hAnsiTheme="minorHAnsi" w:cstheme="minorHAnsi"/>
        </w:rPr>
      </w:pPr>
      <w:r w:rsidRPr="007D2024">
        <w:rPr>
          <w:rFonts w:asciiTheme="minorHAnsi" w:hAnsiTheme="minorHAnsi" w:cstheme="minorHAnsi"/>
          <w:i/>
          <w:iCs/>
        </w:rPr>
        <w:t>Cilj aktivnosti:</w:t>
      </w:r>
      <w:r w:rsidR="0005139D">
        <w:rPr>
          <w:rFonts w:asciiTheme="minorHAnsi" w:hAnsiTheme="minorHAnsi" w:cstheme="minorHAnsi"/>
        </w:rPr>
        <w:t xml:space="preserve"> </w:t>
      </w:r>
      <w:r w:rsidRPr="007D2024">
        <w:rPr>
          <w:rFonts w:asciiTheme="minorHAnsi" w:hAnsiTheme="minorHAnsi" w:cstheme="minorHAnsi"/>
        </w:rPr>
        <w:t xml:space="preserve">Povećati atraktivnost grada </w:t>
      </w:r>
      <w:r w:rsidR="006A664C">
        <w:rPr>
          <w:rFonts w:asciiTheme="minorHAnsi" w:hAnsiTheme="minorHAnsi" w:cstheme="minorHAnsi"/>
        </w:rPr>
        <w:t xml:space="preserve">i zabave </w:t>
      </w:r>
      <w:r w:rsidRPr="007D2024">
        <w:rPr>
          <w:rFonts w:asciiTheme="minorHAnsi" w:hAnsiTheme="minorHAnsi" w:cstheme="minorHAnsi"/>
        </w:rPr>
        <w:t>tijekom glavne sezone.</w:t>
      </w:r>
    </w:p>
    <w:p w14:paraId="6E330B3C" w14:textId="0D70ED1A" w:rsidR="007D2024" w:rsidRPr="0005139D" w:rsidRDefault="007D2024" w:rsidP="0005139D">
      <w:pPr>
        <w:pStyle w:val="StandardWeb"/>
        <w:rPr>
          <w:rFonts w:asciiTheme="minorHAnsi" w:hAnsiTheme="minorHAnsi" w:cstheme="minorHAnsi"/>
          <w:i/>
          <w:iCs/>
        </w:rPr>
      </w:pPr>
      <w:r w:rsidRPr="007D2024">
        <w:rPr>
          <w:rFonts w:asciiTheme="minorHAnsi" w:hAnsiTheme="minorHAnsi" w:cstheme="minorHAnsi"/>
          <w:i/>
          <w:iCs/>
        </w:rPr>
        <w:t>Nositelji aktivnosti</w:t>
      </w:r>
      <w:r w:rsidR="006D5A11">
        <w:rPr>
          <w:rFonts w:asciiTheme="minorHAnsi" w:hAnsiTheme="minorHAnsi" w:cstheme="minorHAnsi"/>
          <w:i/>
          <w:iCs/>
        </w:rPr>
        <w:t xml:space="preserve"> i partner</w:t>
      </w:r>
      <w:r w:rsidRPr="007D2024">
        <w:rPr>
          <w:rFonts w:asciiTheme="minorHAnsi" w:hAnsiTheme="minorHAnsi" w:cstheme="minorHAnsi"/>
          <w:i/>
          <w:iCs/>
        </w:rPr>
        <w:t>:</w:t>
      </w:r>
      <w:r w:rsidR="0005139D">
        <w:rPr>
          <w:rFonts w:asciiTheme="minorHAnsi" w:hAnsiTheme="minorHAnsi" w:cstheme="minorHAnsi"/>
          <w:i/>
          <w:iCs/>
        </w:rPr>
        <w:t xml:space="preserve"> </w:t>
      </w:r>
      <w:r w:rsidRPr="007D2024">
        <w:rPr>
          <w:rFonts w:asciiTheme="minorHAnsi" w:hAnsiTheme="minorHAnsi" w:cstheme="minorHAnsi"/>
        </w:rPr>
        <w:t>TZG Makarske, Grad Makarska.</w:t>
      </w:r>
    </w:p>
    <w:p w14:paraId="1D027C94" w14:textId="0CA04C5E" w:rsidR="007D2024" w:rsidRPr="007D2024" w:rsidRDefault="006A664C" w:rsidP="007D2024">
      <w:pPr>
        <w:pStyle w:val="StandardWeb"/>
        <w:rPr>
          <w:rFonts w:asciiTheme="minorHAnsi" w:hAnsiTheme="minorHAnsi" w:cstheme="minorHAnsi"/>
        </w:rPr>
      </w:pPr>
      <w:r w:rsidRPr="006A664C">
        <w:rPr>
          <w:rFonts w:asciiTheme="minorHAnsi" w:hAnsiTheme="minorHAnsi" w:cstheme="minorHAnsi"/>
          <w:i/>
          <w:iCs/>
        </w:rPr>
        <w:t>Iznos potreban za realizaciju aktivnosti</w:t>
      </w:r>
      <w:r w:rsidR="007D2024" w:rsidRPr="007D2024">
        <w:rPr>
          <w:rFonts w:asciiTheme="minorHAnsi" w:hAnsiTheme="minorHAnsi" w:cstheme="minorHAnsi"/>
          <w:i/>
          <w:iCs/>
        </w:rPr>
        <w:t>:</w:t>
      </w:r>
      <w:r w:rsidR="0005139D">
        <w:rPr>
          <w:rFonts w:asciiTheme="minorHAnsi" w:hAnsiTheme="minorHAnsi" w:cstheme="minorHAnsi"/>
        </w:rPr>
        <w:t xml:space="preserve"> </w:t>
      </w:r>
      <w:r w:rsidR="007D2024" w:rsidRPr="007D2024">
        <w:rPr>
          <w:rFonts w:asciiTheme="minorHAnsi" w:hAnsiTheme="minorHAnsi" w:cstheme="minorHAnsi"/>
        </w:rPr>
        <w:t>48.000 €</w:t>
      </w:r>
    </w:p>
    <w:p w14:paraId="3CBA193B" w14:textId="03EBF38A" w:rsidR="007D2024" w:rsidRDefault="007D2024" w:rsidP="007D2024">
      <w:pPr>
        <w:pStyle w:val="StandardWeb"/>
        <w:rPr>
          <w:rFonts w:asciiTheme="minorHAnsi" w:hAnsiTheme="minorHAnsi" w:cstheme="minorHAnsi"/>
        </w:rPr>
      </w:pPr>
      <w:r w:rsidRPr="007D2024">
        <w:rPr>
          <w:rFonts w:asciiTheme="minorHAnsi" w:hAnsiTheme="minorHAnsi" w:cstheme="minorHAnsi"/>
          <w:i/>
          <w:iCs/>
        </w:rPr>
        <w:t>Rok:</w:t>
      </w:r>
      <w:r w:rsidR="0005139D">
        <w:rPr>
          <w:rFonts w:asciiTheme="minorHAnsi" w:hAnsiTheme="minorHAnsi" w:cstheme="minorHAnsi"/>
        </w:rPr>
        <w:t xml:space="preserve"> </w:t>
      </w:r>
      <w:r w:rsidRPr="007D2024">
        <w:rPr>
          <w:rFonts w:asciiTheme="minorHAnsi" w:hAnsiTheme="minorHAnsi" w:cstheme="minorHAnsi"/>
        </w:rPr>
        <w:t>Srpanj – rujan 2026.</w:t>
      </w:r>
    </w:p>
    <w:p w14:paraId="6D5AA688" w14:textId="178AA3C9" w:rsidR="007D2024" w:rsidRPr="007D2024" w:rsidRDefault="007D2024">
      <w:pPr>
        <w:pStyle w:val="StandardWeb"/>
        <w:numPr>
          <w:ilvl w:val="0"/>
          <w:numId w:val="4"/>
        </w:numPr>
        <w:rPr>
          <w:rFonts w:asciiTheme="minorHAnsi" w:hAnsiTheme="minorHAnsi" w:cstheme="minorHAnsi"/>
          <w:b/>
          <w:bCs/>
        </w:rPr>
      </w:pPr>
      <w:r w:rsidRPr="007D2024">
        <w:rPr>
          <w:rFonts w:asciiTheme="minorHAnsi" w:hAnsiTheme="minorHAnsi" w:cstheme="minorHAnsi"/>
          <w:b/>
          <w:bCs/>
        </w:rPr>
        <w:t>Projekt Maestrale – lipanj–rujan 2026.</w:t>
      </w:r>
    </w:p>
    <w:p w14:paraId="49B3AD83" w14:textId="064D1A0F" w:rsidR="007D2024" w:rsidRPr="007D2024" w:rsidRDefault="007D2024" w:rsidP="0005139D">
      <w:pPr>
        <w:spacing w:before="100" w:beforeAutospacing="1" w:after="100" w:afterAutospacing="1" w:line="240" w:lineRule="auto"/>
        <w:jc w:val="both"/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</w:pPr>
      <w:r w:rsidRPr="007D2024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>Opis aktivnosti:</w:t>
      </w:r>
      <w:r w:rsidR="0005139D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 </w:t>
      </w:r>
      <w:r w:rsidR="0005139D" w:rsidRPr="0005139D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Projekt Maestrale je krovni kulturno–glazbeni program TZG Makarske koji kroz više cjelina oživljava staru gradsku jezgru i stvara autentično kulturno iskustvo za posjetitelje. Program uključuje </w:t>
      </w:r>
      <w:r w:rsidR="006A664C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Der</w:t>
      </w:r>
      <w:r w:rsidR="0005139D" w:rsidRPr="0005139D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Tour tematske šetnje s interpretativnim vodičem </w:t>
      </w:r>
      <w:r w:rsidR="0005139D" w:rsidRPr="0005139D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lastRenderedPageBreak/>
        <w:t>(Makarska nevista)</w:t>
      </w:r>
      <w:r w:rsidR="006A664C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 kroz storytelling pristup</w:t>
      </w:r>
      <w:r w:rsidR="0005139D" w:rsidRPr="0005139D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, ARTE pop-up instalacije i izložbene formate u suradnji s kreativnom zajednicom te COOLtour glazbene večeri na otvorenom, usmjerene prema kvalitetnim akustičnim, jazz i world-music izvedbama. Manifestacija ujedinjuje tradiciju, umjetnost i suvremenu kulturu te tijekom ljetnih mjeseci kontinuirano donosi sadržaje koji obogaćuju doživljaj grada i stvaraju poseban identitetski potpis Makarske. Aktivnost obuhvaća produkciju programa, suradnju s umjetnicima i izvođačima, koordinaciju lokacija, tehničku i logističku podršku te sveobuhvatnu promociju.</w:t>
      </w:r>
    </w:p>
    <w:p w14:paraId="0D14490B" w14:textId="76E769BD" w:rsidR="007D2024" w:rsidRPr="007D2024" w:rsidRDefault="007D2024" w:rsidP="007D2024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</w:pPr>
      <w:r w:rsidRPr="007D2024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>Cilj aktivnosti:</w:t>
      </w:r>
      <w:r w:rsidR="0005139D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 </w:t>
      </w:r>
      <w:r w:rsidRPr="007D2024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Obogatiti kulturnu ponudu i stvoriti prepoznatljiv identitetski program Makarske.</w:t>
      </w:r>
    </w:p>
    <w:p w14:paraId="5E42E54A" w14:textId="155678EE" w:rsidR="007D2024" w:rsidRPr="007D2024" w:rsidRDefault="007D2024" w:rsidP="007D2024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</w:pPr>
      <w:r w:rsidRPr="007D2024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>Nositelji aktivnosti</w:t>
      </w:r>
      <w:r w:rsidR="006D5A11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 xml:space="preserve"> i partneri</w:t>
      </w:r>
      <w:r w:rsidRPr="007D2024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>:</w:t>
      </w:r>
      <w:r w:rsidR="0005139D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 </w:t>
      </w:r>
      <w:r w:rsidRPr="007D2024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TZG Makarske, Grad Makarska, </w:t>
      </w:r>
      <w:r w:rsidR="006A664C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Udruga vodiča Makarske rivijere, FA Tempet, udruga umirovljenika</w:t>
      </w:r>
      <w:r w:rsidR="000F5781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, klape i druge udruge</w:t>
      </w:r>
    </w:p>
    <w:p w14:paraId="47632DDC" w14:textId="489FE513" w:rsidR="007D2024" w:rsidRPr="007D2024" w:rsidRDefault="000F5781" w:rsidP="007D2024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</w:pPr>
      <w:bookmarkStart w:id="26" w:name="_Hlk216008157"/>
      <w:r w:rsidRPr="000F5781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>Iznos potreban za realizaciju aktivnosti</w:t>
      </w:r>
      <w:bookmarkEnd w:id="26"/>
      <w:r w:rsidR="007D2024" w:rsidRPr="007D2024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>:</w:t>
      </w:r>
      <w:r w:rsidR="0005139D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 </w:t>
      </w:r>
      <w:r w:rsidR="007D2024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69</w:t>
      </w:r>
      <w:r w:rsidR="007D2024" w:rsidRPr="007D2024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.</w:t>
      </w:r>
      <w:r w:rsidR="007D2024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3</w:t>
      </w:r>
      <w:r w:rsidR="007D2024" w:rsidRPr="007D2024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00 €</w:t>
      </w:r>
    </w:p>
    <w:p w14:paraId="7B422B66" w14:textId="7D1C27B0" w:rsidR="00D30B85" w:rsidRDefault="007D2024" w:rsidP="00D30B85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</w:pPr>
      <w:r w:rsidRPr="007D2024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>Rok:</w:t>
      </w:r>
      <w:r w:rsidR="0005139D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 </w:t>
      </w:r>
      <w:r w:rsidRPr="007D2024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Lipanj – rujan 2026.</w:t>
      </w:r>
    </w:p>
    <w:p w14:paraId="5DC2A761" w14:textId="310DD8C8" w:rsidR="00D30B85" w:rsidRPr="00D30B85" w:rsidRDefault="00D30B85">
      <w:pPr>
        <w:pStyle w:val="Odlomakpopisa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</w:pPr>
      <w:r w:rsidRPr="00D30B85">
        <w:rPr>
          <w:rFonts w:eastAsia="Times New Roman" w:cstheme="minorHAnsi"/>
          <w:b/>
          <w:bCs/>
          <w:kern w:val="0"/>
          <w:sz w:val="24"/>
          <w:szCs w:val="24"/>
          <w:lang w:eastAsia="hr-HR"/>
          <w14:ligatures w14:val="none"/>
        </w:rPr>
        <w:t>Dan mornarice i Pomorska bitka – kolovoz 2026.</w:t>
      </w:r>
    </w:p>
    <w:p w14:paraId="0F9C2515" w14:textId="33F57E64" w:rsidR="00D30B85" w:rsidRPr="00D30B85" w:rsidRDefault="00D30B85" w:rsidP="0005139D">
      <w:pPr>
        <w:spacing w:before="100" w:beforeAutospacing="1" w:after="100" w:afterAutospacing="1" w:line="240" w:lineRule="auto"/>
        <w:jc w:val="both"/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</w:pPr>
      <w:r w:rsidRPr="00D30B85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>Opis aktivnosti:</w:t>
      </w:r>
      <w:r w:rsidR="0005139D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 </w:t>
      </w:r>
      <w:r w:rsidR="0005139D" w:rsidRPr="0005139D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Dan mornarice i scensko uprizorenje „Bitke kod Makarske“ jedno je od najprepoznatljivijih kulturno–povijesnih događanja u gradu, temeljeno na povijesnim zapisima o pomorskoj bitci iz 887. godine između Hrvata i Mlečana. Manifestacija okuplja veliki broj lokalnih i gostujućih sudionika – makarske i krvavičke skupine, omiške gusare, lađare iz Komina, karlovačke bubnjare i druge čime se postiže autentičan, dinamičan i vizualno snažan prikaz koji svake godine privlači velik broj posjetitelja. Program uključuje povijesnu rekonstrukciju bitke na moru, glazbeni i zabavni dio, voditelja programa te bogatu tehničku produkciju (razglas, rasvjeta, scenski elementi i rekviziti). Manifestaciju redovito prate i nacionalni mediji, što dodatno jača njezinu vidljivost i doprinosi promociji Makarske kao destinacije s bogatom tradicijom i identitetom.</w:t>
      </w:r>
    </w:p>
    <w:p w14:paraId="74475F3B" w14:textId="3B4F9692" w:rsidR="00D30B85" w:rsidRPr="00D30B85" w:rsidRDefault="00D30B85" w:rsidP="00D30B85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</w:pPr>
      <w:r w:rsidRPr="00D30B85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>Cilj aktivnosti:</w:t>
      </w:r>
      <w:r w:rsidR="0005139D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 </w:t>
      </w:r>
      <w:r w:rsidRPr="00D30B85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Očuvanje tradicije i stvaranje atraktivnog ljetnog događaja</w:t>
      </w:r>
      <w:r w:rsidR="0005139D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 za turiste</w:t>
      </w:r>
      <w:r w:rsidRPr="00D30B85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.</w:t>
      </w:r>
    </w:p>
    <w:p w14:paraId="711D5B02" w14:textId="48D655EC" w:rsidR="00D30B85" w:rsidRPr="00D30B85" w:rsidRDefault="00D30B85" w:rsidP="00D30B85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</w:pPr>
      <w:r w:rsidRPr="00D30B85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>Nositelji aktivnosti</w:t>
      </w:r>
      <w:r w:rsidR="006D5A11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 xml:space="preserve"> i partneri</w:t>
      </w:r>
      <w:r w:rsidRPr="00D30B85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>:</w:t>
      </w:r>
      <w:r w:rsidR="0005139D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 </w:t>
      </w:r>
      <w:r w:rsidRPr="00D30B85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TZG Makarske, Grad Makarska</w:t>
      </w:r>
      <w:r w:rsidR="0005139D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, LAGUR Bura, udruge iz kulture</w:t>
      </w:r>
    </w:p>
    <w:p w14:paraId="0E39503E" w14:textId="5293A423" w:rsidR="00D30B85" w:rsidRPr="00D30B85" w:rsidRDefault="000F5781" w:rsidP="00D30B85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</w:pPr>
      <w:r w:rsidRPr="000F5781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>Iznos potreban za realizaciju aktivnosti</w:t>
      </w:r>
      <w:r w:rsidR="00D30B85" w:rsidRPr="00D30B85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>:</w:t>
      </w:r>
      <w:r w:rsidR="0005139D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 </w:t>
      </w:r>
      <w:r w:rsidR="00D30B85" w:rsidRPr="00D30B85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21.200 €</w:t>
      </w:r>
    </w:p>
    <w:p w14:paraId="308FCFF4" w14:textId="2D8A7598" w:rsidR="00D30B85" w:rsidRDefault="00D30B85" w:rsidP="00D30B85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</w:pPr>
      <w:r w:rsidRPr="00D30B85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>Rok:</w:t>
      </w:r>
      <w:r w:rsidR="0005139D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 </w:t>
      </w:r>
      <w:r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Rujan</w:t>
      </w:r>
      <w:r w:rsidRPr="00D30B85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 2026.</w:t>
      </w:r>
    </w:p>
    <w:p w14:paraId="123E7F18" w14:textId="3E006783" w:rsidR="00D30B85" w:rsidRPr="00D30B85" w:rsidRDefault="00D30B85">
      <w:pPr>
        <w:pStyle w:val="Odlomakpopisa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</w:pPr>
      <w:r w:rsidRPr="00D30B85">
        <w:rPr>
          <w:rFonts w:eastAsia="Times New Roman" w:cstheme="minorHAnsi"/>
          <w:b/>
          <w:bCs/>
          <w:kern w:val="0"/>
          <w:sz w:val="24"/>
          <w:szCs w:val="24"/>
          <w:lang w:eastAsia="hr-HR"/>
          <w14:ligatures w14:val="none"/>
        </w:rPr>
        <w:t>Modro i Zeleno festival – 2026.</w:t>
      </w:r>
    </w:p>
    <w:p w14:paraId="029E6588" w14:textId="4B1D7F75" w:rsidR="00D30B85" w:rsidRPr="00D30B85" w:rsidRDefault="00D30B85" w:rsidP="00A719D6">
      <w:pPr>
        <w:spacing w:before="100" w:beforeAutospacing="1" w:after="100" w:afterAutospacing="1" w:line="240" w:lineRule="auto"/>
        <w:jc w:val="both"/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</w:pPr>
      <w:r w:rsidRPr="00D30B85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>Opis aktivnosti:</w:t>
      </w:r>
      <w:r w:rsidR="00A719D6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 </w:t>
      </w:r>
      <w:r w:rsidR="00A719D6" w:rsidRPr="00A719D6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Modro i Zeleno je kulturno–glazbeni festival osmišljen kao inovativan događaj koji obogaćuje ponudu Makarske u postsezoni. Inspiriran istoimenom pjesmom Milana Mladenovića, festival simbolično povezuje prirodne vrijednosti Makarske </w:t>
      </w:r>
      <w:r w:rsidR="000F5781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„</w:t>
      </w:r>
      <w:r w:rsidR="00A719D6" w:rsidRPr="00A719D6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modro more i zelenilo poluotoka Osejave i Svetog Petra</w:t>
      </w:r>
      <w:r w:rsidR="000F5781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“ </w:t>
      </w:r>
      <w:r w:rsidR="00A719D6" w:rsidRPr="00A719D6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stvarajući jedinstven doživljaj na otvorenom. Koncept festivala temelji se na kombinaciji suvremenih glazbenih žanrova, uključujući rap, rock i urbanu glazbu, čime se privlači raznolika publika i promovira suvremeni kulturni identitet grada. Aktivnost uključuje organizaciju programa, tehničku produkciju, suradnju s </w:t>
      </w:r>
      <w:r w:rsidR="00A719D6" w:rsidRPr="00A719D6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lastRenderedPageBreak/>
        <w:t>umjetnicima i partnerima te cjelokupnu promociju događaja. Lokacijski specifičan koncept i spoj prirode i glazbe doprinose stvaranju prepoznatljive manifestacije u razdoblju izvan glavne sezone.</w:t>
      </w:r>
    </w:p>
    <w:p w14:paraId="11A9D386" w14:textId="157CEC00" w:rsidR="00D30B85" w:rsidRPr="00D30B85" w:rsidRDefault="00D30B85" w:rsidP="00A719D6">
      <w:pPr>
        <w:spacing w:before="100" w:beforeAutospacing="1" w:after="100" w:afterAutospacing="1" w:line="240" w:lineRule="auto"/>
        <w:jc w:val="both"/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</w:pPr>
      <w:r w:rsidRPr="00D30B85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>Cilj aktivnosti:</w:t>
      </w:r>
      <w:r w:rsidR="00A719D6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 </w:t>
      </w:r>
      <w:r w:rsidR="00A719D6" w:rsidRPr="00A719D6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Razvijati kreativne sadržaje u postsezoni, jačati identitet Makarske kao destinacije kulture i suvremenih trendova</w:t>
      </w:r>
    </w:p>
    <w:p w14:paraId="3B24693D" w14:textId="779CAE40" w:rsidR="00D30B85" w:rsidRPr="00D30B85" w:rsidRDefault="00D30B85" w:rsidP="00D30B85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</w:pPr>
      <w:r w:rsidRPr="00D30B85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>Nositelji aktivnosti</w:t>
      </w:r>
      <w:r w:rsidR="006D5A11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 xml:space="preserve"> i partneri</w:t>
      </w:r>
      <w:r w:rsidRPr="00D30B85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>:</w:t>
      </w:r>
      <w:r w:rsidR="00A719D6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 </w:t>
      </w:r>
      <w:r w:rsidRPr="00D30B85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TZG Makarske, Grad Makarska, Zadužbina Milana Mladenovića.</w:t>
      </w:r>
    </w:p>
    <w:p w14:paraId="7EE6246B" w14:textId="00101625" w:rsidR="00D30B85" w:rsidRPr="00D30B85" w:rsidRDefault="000F5781" w:rsidP="00D30B85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</w:pPr>
      <w:r w:rsidRPr="000F5781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>Iznos potreban za realizaciju aktivnosti</w:t>
      </w:r>
      <w:r w:rsidR="00D30B85" w:rsidRPr="00D30B85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>:</w:t>
      </w:r>
      <w:r w:rsidR="00A719D6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 </w:t>
      </w:r>
      <w:r w:rsidR="00D30B85" w:rsidRPr="00D30B85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35.000 €</w:t>
      </w:r>
    </w:p>
    <w:p w14:paraId="2EAD985D" w14:textId="767B6BF3" w:rsidR="00D30B85" w:rsidRDefault="00D30B85" w:rsidP="00D30B85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</w:pPr>
      <w:r w:rsidRPr="00D30B85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>Rok:</w:t>
      </w:r>
      <w:r w:rsidR="00A719D6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 </w:t>
      </w:r>
      <w:r w:rsidRPr="00D30B85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Rujan 2026.</w:t>
      </w:r>
    </w:p>
    <w:p w14:paraId="4FD15189" w14:textId="3854F7A7" w:rsidR="00D30B85" w:rsidRPr="00D30B85" w:rsidRDefault="00D30B85">
      <w:pPr>
        <w:pStyle w:val="Odlomakpopisa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</w:pPr>
      <w:r w:rsidRPr="00D30B85">
        <w:rPr>
          <w:rFonts w:eastAsia="Times New Roman" w:cstheme="minorHAnsi"/>
          <w:b/>
          <w:bCs/>
          <w:kern w:val="0"/>
          <w:sz w:val="24"/>
          <w:szCs w:val="24"/>
          <w:lang w:eastAsia="hr-HR"/>
          <w14:ligatures w14:val="none"/>
        </w:rPr>
        <w:t>Advent u Makarskoj – prosinac 2026.</w:t>
      </w:r>
    </w:p>
    <w:p w14:paraId="2C31E517" w14:textId="738766EE" w:rsidR="00D30B85" w:rsidRPr="00D30B85" w:rsidRDefault="00D30B85" w:rsidP="00A719D6">
      <w:pPr>
        <w:spacing w:before="100" w:beforeAutospacing="1" w:after="100" w:afterAutospacing="1" w:line="240" w:lineRule="auto"/>
        <w:jc w:val="both"/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</w:pPr>
      <w:r w:rsidRPr="00D30B85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>Opis aktivnosti:</w:t>
      </w:r>
      <w:r w:rsidR="00A719D6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 </w:t>
      </w:r>
      <w:r w:rsidR="00A719D6" w:rsidRPr="00A719D6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Advent u Makarskoj je cjelomjesečni program koji uključuje koncerte, božićni sajam, gastro kućice, animacijski program i zabavne sadržaje za sve generacije. Manifestacija posljednjih godina bilježi rast posjećenosti</w:t>
      </w:r>
      <w:r w:rsidR="000F5781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 i turista</w:t>
      </w:r>
      <w:r w:rsidR="00A719D6" w:rsidRPr="00A719D6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 te je postala jedno od najvažnijih zimskih događanja u gradu. Program obuhvaća radionice Djeda Božićnjaka za djecu, klizalište kao središnju atrakciju najmlađih, glazbene nastupe lokalnih i nacionalno poznatih izvođača, kulturno–zabavne programe, te izložbeno–prodajni prostor s lokalnim proizvodima i rukotvorinama. Aktivnosti uključuju kompletnu koordinaciju i produkciju događanja, organizaciju izvođača, gastro ponude, tehničku podršku, uređenje prostora i cjelokupnu promociju.</w:t>
      </w:r>
    </w:p>
    <w:p w14:paraId="112E618D" w14:textId="6F8EE940" w:rsidR="00D30B85" w:rsidRPr="00D30B85" w:rsidRDefault="00D30B85" w:rsidP="00A719D6">
      <w:pPr>
        <w:spacing w:before="100" w:beforeAutospacing="1" w:after="100" w:afterAutospacing="1" w:line="240" w:lineRule="auto"/>
        <w:jc w:val="both"/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</w:pPr>
      <w:r w:rsidRPr="00D30B85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>Cilj aktivnosti:</w:t>
      </w:r>
      <w:r w:rsidR="00A719D6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 </w:t>
      </w:r>
      <w:r w:rsidRPr="00D30B85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Razviti turističku ponudu u zimskom razdoblju i potaknuti dolaske izvan sezone.</w:t>
      </w:r>
    </w:p>
    <w:p w14:paraId="3B61088F" w14:textId="01BBB4A0" w:rsidR="00D30B85" w:rsidRPr="00D30B85" w:rsidRDefault="00D30B85" w:rsidP="00A719D6">
      <w:pPr>
        <w:spacing w:before="100" w:beforeAutospacing="1" w:after="100" w:afterAutospacing="1" w:line="240" w:lineRule="auto"/>
        <w:jc w:val="both"/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</w:pPr>
      <w:r w:rsidRPr="00D30B85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>Nositelji aktivnosti</w:t>
      </w:r>
      <w:r w:rsidR="006D5A11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 xml:space="preserve"> i partneri</w:t>
      </w:r>
      <w:r w:rsidRPr="00D30B85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>:</w:t>
      </w:r>
      <w:r w:rsidR="00A719D6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 </w:t>
      </w:r>
      <w:r w:rsidRPr="00D30B85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TZG Makarske, Grad Makarska, Makarski komunalac</w:t>
      </w:r>
      <w:r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 d.o.o.</w:t>
      </w:r>
    </w:p>
    <w:p w14:paraId="1492217B" w14:textId="69E12996" w:rsidR="00D30B85" w:rsidRPr="00D30B85" w:rsidRDefault="000F5781" w:rsidP="00D30B85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</w:pPr>
      <w:r w:rsidRPr="000F5781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>Iznos potreban za realizaciju aktivnosti</w:t>
      </w:r>
      <w:r w:rsidR="00D30B85" w:rsidRPr="00D30B85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>:</w:t>
      </w:r>
      <w:r w:rsidR="00A719D6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 </w:t>
      </w:r>
      <w:r w:rsidR="00D30B85" w:rsidRPr="00D30B85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150.000 €</w:t>
      </w:r>
    </w:p>
    <w:p w14:paraId="451B22C2" w14:textId="7818B9DE" w:rsidR="00D30B85" w:rsidRDefault="00D30B85" w:rsidP="00D30B85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</w:pPr>
      <w:r w:rsidRPr="00D30B85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>Rok:</w:t>
      </w:r>
      <w:r w:rsidR="00A719D6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 </w:t>
      </w:r>
      <w:r w:rsidRPr="00D30B85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Prosinac 2026.</w:t>
      </w:r>
    </w:p>
    <w:p w14:paraId="6591E4E5" w14:textId="6906BA68" w:rsidR="00A719D6" w:rsidRPr="00A719D6" w:rsidRDefault="00A719D6" w:rsidP="00A719D6">
      <w:pPr>
        <w:pStyle w:val="Naslov3"/>
        <w:rPr>
          <w:rFonts w:eastAsia="Times New Roman"/>
          <w:lang w:eastAsia="hr-HR"/>
        </w:rPr>
      </w:pPr>
      <w:bookmarkStart w:id="27" w:name="_Toc217387429"/>
      <w:r w:rsidRPr="00A719D6">
        <w:rPr>
          <w:rFonts w:eastAsia="Times New Roman"/>
          <w:lang w:eastAsia="hr-HR"/>
        </w:rPr>
        <w:t>2.</w:t>
      </w:r>
      <w:r w:rsidR="0081353A">
        <w:rPr>
          <w:rFonts w:eastAsia="Times New Roman"/>
          <w:lang w:eastAsia="hr-HR"/>
        </w:rPr>
        <w:t>4</w:t>
      </w:r>
      <w:r w:rsidRPr="00A719D6">
        <w:rPr>
          <w:rFonts w:eastAsia="Times New Roman"/>
          <w:lang w:eastAsia="hr-HR"/>
        </w:rPr>
        <w:t xml:space="preserve"> Turistička infrastruktura</w:t>
      </w:r>
      <w:bookmarkEnd w:id="27"/>
    </w:p>
    <w:p w14:paraId="478507FE" w14:textId="139426D0" w:rsidR="00A719D6" w:rsidRDefault="00A719D6" w:rsidP="00A719D6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</w:pPr>
      <w:r w:rsidRPr="00A719D6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Plan </w:t>
      </w:r>
      <w:r w:rsidR="000F5781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21.318,25</w:t>
      </w:r>
      <w:r w:rsidRPr="00A719D6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 €</w:t>
      </w:r>
    </w:p>
    <w:p w14:paraId="5EF94EAA" w14:textId="77777777" w:rsidR="000F5781" w:rsidRPr="000F5781" w:rsidRDefault="000F5781" w:rsidP="000F5781">
      <w:pPr>
        <w:spacing w:before="100" w:beforeAutospacing="1" w:after="100" w:afterAutospacing="1" w:line="240" w:lineRule="auto"/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</w:pPr>
      <w:r w:rsidRPr="000F5781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>Opis aktivnosti:</w:t>
      </w:r>
    </w:p>
    <w:p w14:paraId="1D4BBBE2" w14:textId="00F6CE67" w:rsidR="000F5781" w:rsidRPr="000F5781" w:rsidRDefault="000F5781" w:rsidP="000F5781">
      <w:pPr>
        <w:spacing w:before="100" w:beforeAutospacing="1" w:after="100" w:afterAutospacing="1" w:line="240" w:lineRule="auto"/>
        <w:jc w:val="both"/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</w:pPr>
      <w:r w:rsidRPr="000F5781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Održavanje i </w:t>
      </w:r>
      <w:r w:rsidR="00AD50B0" w:rsidRPr="00AD50B0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unaprijeđene</w:t>
      </w:r>
      <w:r w:rsidRPr="000F5781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 turističke infrastrukture ključno je za kvalitetno upravljanje doživljajem boravka u destinaciji. U 2026. godini planira se postavljanje novih putokaza i signalizacije na frekventnim lokacijama u gradu, zamjena dotrajalih informativnih ploča te nadogradnja postojećih sustava usmjeravanja. Aktivnosti obuhvaćaju i obnovu te ažuriranje velikih gradskih mapa na panoima, postavljanje jasnih putokaza prema plažama i drugim važnim sadržajima, kao i zamjenu oštećenog ili nečitkog znakovlja u javnom prostoru.</w:t>
      </w:r>
    </w:p>
    <w:p w14:paraId="53B69853" w14:textId="77777777" w:rsidR="000F5781" w:rsidRPr="000F5781" w:rsidRDefault="000F5781" w:rsidP="000F5781">
      <w:pPr>
        <w:spacing w:before="100" w:beforeAutospacing="1" w:after="100" w:afterAutospacing="1" w:line="240" w:lineRule="auto"/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</w:pPr>
      <w:r w:rsidRPr="000F5781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>Cilj aktivnosti:</w:t>
      </w:r>
    </w:p>
    <w:p w14:paraId="03A7F7CC" w14:textId="1EFE8524" w:rsidR="000F5781" w:rsidRDefault="000F5781" w:rsidP="000F5781">
      <w:pPr>
        <w:spacing w:before="100" w:beforeAutospacing="1" w:after="100" w:afterAutospacing="1" w:line="240" w:lineRule="auto"/>
        <w:jc w:val="both"/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</w:pPr>
      <w:r w:rsidRPr="000F5781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lastRenderedPageBreak/>
        <w:t>Cilj je osigurati jasnu, čitljivu i suvremenu turističku signalizaciju koja posjetiteljima olakšava orijentaciju, povećava dostupnost ključnih atrakcija i podiže ukupnu kvalitetu boravka u destinaciji. Unapređenjem infrastrukture poboljšava se protočnost kretanja, smanjuje mogućnost pogrešne navigacije i jača ukupan vizualni identitet grada kao uređene i dobro organizirane turističke destinacije.</w:t>
      </w:r>
    </w:p>
    <w:p w14:paraId="46DCCCA3" w14:textId="634463BE" w:rsidR="000F5781" w:rsidRPr="00D30B85" w:rsidRDefault="000F5781" w:rsidP="000F5781">
      <w:pPr>
        <w:spacing w:before="100" w:beforeAutospacing="1" w:after="100" w:afterAutospacing="1" w:line="240" w:lineRule="auto"/>
        <w:jc w:val="both"/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</w:pPr>
      <w:r w:rsidRPr="00D30B85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>Nositelji aktivnosti</w:t>
      </w:r>
      <w:r w:rsidR="006D5A11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 xml:space="preserve"> i partneri</w:t>
      </w:r>
      <w:r w:rsidRPr="00D30B85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>:</w:t>
      </w:r>
      <w:r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 </w:t>
      </w:r>
      <w:r w:rsidRPr="00D30B85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TZG Makarske, Grad Makarska</w:t>
      </w:r>
    </w:p>
    <w:p w14:paraId="14C89144" w14:textId="77777777" w:rsidR="000F5781" w:rsidRPr="000F5781" w:rsidRDefault="000F5781" w:rsidP="000F5781">
      <w:pPr>
        <w:spacing w:before="100" w:beforeAutospacing="1" w:after="100" w:afterAutospacing="1" w:line="240" w:lineRule="auto"/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</w:pPr>
      <w:r w:rsidRPr="000F5781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>Rok realizacije aktivnosti:</w:t>
      </w:r>
    </w:p>
    <w:p w14:paraId="3B9CADBA" w14:textId="65E5C24A" w:rsidR="000F5781" w:rsidRDefault="000F5781" w:rsidP="000F5781">
      <w:pPr>
        <w:spacing w:before="100" w:beforeAutospacing="1" w:after="100" w:afterAutospacing="1" w:line="240" w:lineRule="auto"/>
        <w:jc w:val="both"/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</w:pPr>
      <w:r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>Ožujak</w:t>
      </w:r>
      <w:r w:rsidRPr="000F5781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 xml:space="preserve"> – </w:t>
      </w:r>
      <w:r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>listopad</w:t>
      </w:r>
      <w:r w:rsidRPr="000F5781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 xml:space="preserve"> 2026.</w:t>
      </w:r>
    </w:p>
    <w:p w14:paraId="72F99F4B" w14:textId="3EA622AD" w:rsidR="00101AC8" w:rsidRPr="00101AC8" w:rsidRDefault="00101AC8" w:rsidP="00101AC8">
      <w:pPr>
        <w:pStyle w:val="Naslov3"/>
        <w:rPr>
          <w:rFonts w:eastAsia="Times New Roman"/>
          <w:lang w:eastAsia="hr-HR"/>
        </w:rPr>
      </w:pPr>
      <w:bookmarkStart w:id="28" w:name="_Toc217387430"/>
      <w:r w:rsidRPr="00101AC8">
        <w:rPr>
          <w:rFonts w:eastAsia="Times New Roman"/>
          <w:lang w:eastAsia="hr-HR"/>
        </w:rPr>
        <w:t>2.</w:t>
      </w:r>
      <w:r w:rsidR="0081353A">
        <w:rPr>
          <w:rFonts w:eastAsia="Times New Roman"/>
          <w:lang w:eastAsia="hr-HR"/>
        </w:rPr>
        <w:t>5</w:t>
      </w:r>
      <w:r w:rsidRPr="00101AC8">
        <w:rPr>
          <w:rFonts w:eastAsia="Times New Roman"/>
          <w:lang w:eastAsia="hr-HR"/>
        </w:rPr>
        <w:t xml:space="preserve"> Sufinanciranje manifestacija putem javnog poziva i potpore turističkoj industriji</w:t>
      </w:r>
      <w:bookmarkEnd w:id="28"/>
    </w:p>
    <w:p w14:paraId="3E766751" w14:textId="77777777" w:rsidR="00A719D6" w:rsidRPr="00A719D6" w:rsidRDefault="00A719D6" w:rsidP="00101AC8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</w:pPr>
      <w:r w:rsidRPr="00A719D6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Plan: 150.000 €</w:t>
      </w:r>
    </w:p>
    <w:p w14:paraId="4475161C" w14:textId="77777777" w:rsidR="00A719D6" w:rsidRDefault="00101AC8" w:rsidP="00A719D6">
      <w:pPr>
        <w:spacing w:before="100" w:beforeAutospacing="1" w:after="100" w:afterAutospacing="1" w:line="240" w:lineRule="auto"/>
        <w:jc w:val="both"/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</w:pPr>
      <w:r w:rsidRPr="00101AC8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>Opis aktivnosti:</w:t>
      </w:r>
    </w:p>
    <w:p w14:paraId="6D610877" w14:textId="5C91123A" w:rsidR="00101AC8" w:rsidRPr="00101AC8" w:rsidRDefault="00101AC8" w:rsidP="00A719D6">
      <w:pPr>
        <w:spacing w:before="100" w:beforeAutospacing="1" w:after="100" w:afterAutospacing="1" w:line="240" w:lineRule="auto"/>
        <w:jc w:val="both"/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</w:pPr>
      <w:r w:rsidRPr="00101AC8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TZG Makarske provodi program potpora turističkoj industriji i manifestacijama putem javnog poziva. Cilj je potaknuti razvoj inovativnih, održivih i kvalitetnih događanja te inicijativa koje obogaćuju turističku ponudu destinacije. Sufinanciraju se manifestacije i projekti poput mEtno festivala (FA Tempet), Makarska Jazz Festivala (Udruga Adria), Thr</w:t>
      </w:r>
      <w:r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ø</w:t>
      </w:r>
      <w:r w:rsidRPr="00101AC8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w natjecanja u slobodnim skokovima (Grotta Cliff </w:t>
      </w:r>
      <w:r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Jumping Club</w:t>
      </w:r>
      <w:r w:rsidRPr="00101AC8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), Vinil &amp; Gušti fest (Pivnica Pivac), Apfel Arena Half Marathona (Udruga Sport Up) i drugih programa s potvrđenim turističkim učinkom.</w:t>
      </w:r>
    </w:p>
    <w:p w14:paraId="019CAF66" w14:textId="77777777" w:rsidR="00A719D6" w:rsidRDefault="00101AC8" w:rsidP="00A719D6">
      <w:pPr>
        <w:spacing w:before="100" w:beforeAutospacing="1" w:after="100" w:afterAutospacing="1" w:line="240" w:lineRule="auto"/>
        <w:jc w:val="both"/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</w:pPr>
      <w:r w:rsidRPr="00101AC8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>Cilj aktivnosti:</w:t>
      </w:r>
    </w:p>
    <w:p w14:paraId="3E8E9FC3" w14:textId="116F9B12" w:rsidR="00101AC8" w:rsidRPr="00101AC8" w:rsidRDefault="00101AC8" w:rsidP="00A719D6">
      <w:pPr>
        <w:spacing w:before="100" w:beforeAutospacing="1" w:after="100" w:afterAutospacing="1" w:line="240" w:lineRule="auto"/>
        <w:jc w:val="both"/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</w:pPr>
      <w:r w:rsidRPr="00101AC8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Poticati razvoj novih i postojećih turističkih sadržaja, podržavati kreativni i kulturni sektor, te osnažiti događanja koja doprinose imidžu i tržišnom pozicioniranju Makarske.</w:t>
      </w:r>
    </w:p>
    <w:p w14:paraId="36987103" w14:textId="68ECFBE5" w:rsidR="00A719D6" w:rsidRDefault="00101AC8" w:rsidP="00A719D6">
      <w:pPr>
        <w:spacing w:before="100" w:beforeAutospacing="1" w:after="100" w:afterAutospacing="1" w:line="240" w:lineRule="auto"/>
        <w:jc w:val="both"/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</w:pPr>
      <w:r w:rsidRPr="00101AC8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>Nositelji aktivnosti</w:t>
      </w:r>
      <w:r w:rsidR="006D5A11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 xml:space="preserve"> i partneri</w:t>
      </w:r>
      <w:r w:rsidRPr="00101AC8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>:</w:t>
      </w:r>
    </w:p>
    <w:p w14:paraId="0093D04A" w14:textId="1EDD9B38" w:rsidR="00101AC8" w:rsidRPr="00101AC8" w:rsidRDefault="00101AC8" w:rsidP="00A719D6">
      <w:pPr>
        <w:spacing w:before="100" w:beforeAutospacing="1" w:after="100" w:afterAutospacing="1" w:line="240" w:lineRule="auto"/>
        <w:jc w:val="both"/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</w:pPr>
      <w:r w:rsidRPr="00101AC8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TZG Makarske, udruge, organizatori događanja, Grad Makarska, partneri iz turističkog sektora.</w:t>
      </w:r>
    </w:p>
    <w:p w14:paraId="4F1BE947" w14:textId="77777777" w:rsidR="00A719D6" w:rsidRPr="00A719D6" w:rsidRDefault="00101AC8" w:rsidP="00A719D6">
      <w:pPr>
        <w:spacing w:before="100" w:beforeAutospacing="1" w:after="100" w:afterAutospacing="1" w:line="240" w:lineRule="auto"/>
        <w:jc w:val="both"/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</w:pPr>
      <w:r w:rsidRPr="00A719D6"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  <w:t>Rok realizacije aktivnosti:</w:t>
      </w:r>
    </w:p>
    <w:p w14:paraId="3DAD005D" w14:textId="1D7C92E4" w:rsidR="00101AC8" w:rsidRPr="00101AC8" w:rsidRDefault="00101AC8" w:rsidP="00A719D6">
      <w:pPr>
        <w:spacing w:before="100" w:beforeAutospacing="1" w:after="100" w:afterAutospacing="1" w:line="240" w:lineRule="auto"/>
        <w:jc w:val="both"/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</w:pPr>
      <w:r w:rsidRPr="00101AC8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Siječanj – prosinac 2026.</w:t>
      </w:r>
    </w:p>
    <w:p w14:paraId="2B3CB97A" w14:textId="6C51B275" w:rsidR="00A719D6" w:rsidRPr="00115063" w:rsidRDefault="000C0307" w:rsidP="00115063">
      <w:pPr>
        <w:pStyle w:val="Naslov2"/>
        <w:rPr>
          <w:rFonts w:asciiTheme="minorHAnsi" w:hAnsiTheme="minorHAnsi" w:cstheme="minorHAnsi"/>
          <w:sz w:val="24"/>
          <w:szCs w:val="24"/>
        </w:rPr>
      </w:pPr>
      <w:bookmarkStart w:id="29" w:name="_Toc217387431"/>
      <w:r w:rsidRPr="000C0307">
        <w:rPr>
          <w:rFonts w:asciiTheme="minorHAnsi" w:hAnsiTheme="minorHAnsi" w:cstheme="minorHAnsi"/>
          <w:sz w:val="24"/>
          <w:szCs w:val="24"/>
        </w:rPr>
        <w:t>3 KOMUNIKACIJA I OGLAŠAVANJE</w:t>
      </w:r>
      <w:bookmarkEnd w:id="29"/>
    </w:p>
    <w:p w14:paraId="5386A946" w14:textId="6EACFCDA" w:rsidR="00C72DA7" w:rsidRDefault="00A719D6" w:rsidP="00115063">
      <w:pPr>
        <w:rPr>
          <w:sz w:val="24"/>
          <w:szCs w:val="24"/>
        </w:rPr>
      </w:pPr>
      <w:r w:rsidRPr="00A719D6">
        <w:rPr>
          <w:sz w:val="24"/>
          <w:szCs w:val="24"/>
        </w:rPr>
        <w:t>Plan:</w:t>
      </w:r>
      <w:r>
        <w:rPr>
          <w:sz w:val="24"/>
          <w:szCs w:val="24"/>
        </w:rPr>
        <w:t xml:space="preserve"> </w:t>
      </w:r>
      <w:r w:rsidR="000907B7">
        <w:rPr>
          <w:sz w:val="24"/>
          <w:szCs w:val="24"/>
        </w:rPr>
        <w:t>212</w:t>
      </w:r>
      <w:r>
        <w:rPr>
          <w:sz w:val="24"/>
          <w:szCs w:val="24"/>
        </w:rPr>
        <w:t>.000 €</w:t>
      </w:r>
    </w:p>
    <w:p w14:paraId="2B17D87B" w14:textId="23D0CB9D" w:rsidR="006D5A11" w:rsidRDefault="006D5A11" w:rsidP="006D5A11">
      <w:pPr>
        <w:pStyle w:val="Naslov3"/>
        <w:rPr>
          <w:rFonts w:eastAsia="Times New Roman"/>
          <w:lang w:eastAsia="hr-HR"/>
        </w:rPr>
      </w:pPr>
      <w:bookmarkStart w:id="30" w:name="_Toc217387432"/>
      <w:r w:rsidRPr="000C0307">
        <w:rPr>
          <w:rFonts w:eastAsia="Times New Roman"/>
          <w:lang w:eastAsia="hr-HR"/>
        </w:rPr>
        <w:t xml:space="preserve">3.1 </w:t>
      </w:r>
      <w:r>
        <w:rPr>
          <w:rFonts w:eastAsia="Times New Roman"/>
          <w:lang w:eastAsia="hr-HR"/>
        </w:rPr>
        <w:t>Definiranje brending sustava i brend arhitekture</w:t>
      </w:r>
      <w:bookmarkEnd w:id="30"/>
      <w:r w:rsidRPr="00A719D6">
        <w:rPr>
          <w:rFonts w:eastAsia="Times New Roman"/>
          <w:lang w:eastAsia="hr-HR"/>
        </w:rPr>
        <w:t xml:space="preserve"> </w:t>
      </w:r>
    </w:p>
    <w:p w14:paraId="4CD8AE51" w14:textId="3668A773" w:rsidR="006D5A11" w:rsidRPr="001051A6" w:rsidRDefault="006D5A11" w:rsidP="006D5A11">
      <w:pPr>
        <w:rPr>
          <w:sz w:val="24"/>
          <w:szCs w:val="24"/>
          <w:lang w:eastAsia="hr-HR"/>
        </w:rPr>
      </w:pPr>
      <w:r w:rsidRPr="001051A6">
        <w:rPr>
          <w:sz w:val="24"/>
          <w:szCs w:val="24"/>
          <w:lang w:eastAsia="hr-HR"/>
        </w:rPr>
        <w:t xml:space="preserve">Plan: </w:t>
      </w:r>
      <w:r>
        <w:rPr>
          <w:sz w:val="24"/>
          <w:szCs w:val="24"/>
          <w:lang w:eastAsia="hr-HR"/>
        </w:rPr>
        <w:t>5</w:t>
      </w:r>
      <w:r w:rsidRPr="001051A6">
        <w:rPr>
          <w:sz w:val="24"/>
          <w:szCs w:val="24"/>
          <w:lang w:eastAsia="hr-HR"/>
        </w:rPr>
        <w:t>.000 €</w:t>
      </w:r>
    </w:p>
    <w:p w14:paraId="2FA425C7" w14:textId="77777777" w:rsidR="006D5A11" w:rsidRPr="001051A6" w:rsidRDefault="006D5A11" w:rsidP="006D5A11">
      <w:pPr>
        <w:rPr>
          <w:rFonts w:cstheme="minorHAnsi"/>
          <w:i/>
          <w:iCs/>
          <w:sz w:val="24"/>
          <w:szCs w:val="24"/>
          <w:lang w:eastAsia="hr-HR"/>
        </w:rPr>
      </w:pPr>
      <w:r w:rsidRPr="001051A6">
        <w:rPr>
          <w:rFonts w:cstheme="minorHAnsi"/>
          <w:i/>
          <w:iCs/>
          <w:sz w:val="24"/>
          <w:szCs w:val="24"/>
          <w:lang w:eastAsia="hr-HR"/>
        </w:rPr>
        <w:t>Opis aktivnosti:</w:t>
      </w:r>
    </w:p>
    <w:p w14:paraId="23FB7DCF" w14:textId="77777777" w:rsidR="000A354E" w:rsidRPr="000A354E" w:rsidRDefault="000A354E" w:rsidP="000A354E">
      <w:pPr>
        <w:pStyle w:val="StandardWeb"/>
        <w:jc w:val="both"/>
        <w:rPr>
          <w:rFonts w:asciiTheme="minorHAnsi" w:hAnsiTheme="minorHAnsi" w:cstheme="minorHAnsi"/>
        </w:rPr>
      </w:pPr>
      <w:r w:rsidRPr="000A354E">
        <w:rPr>
          <w:rFonts w:asciiTheme="minorHAnsi" w:hAnsiTheme="minorHAnsi" w:cstheme="minorHAnsi"/>
        </w:rPr>
        <w:lastRenderedPageBreak/>
        <w:t>Aktivnost obuhvaća razvoj i doradu vizualnog identiteta destinacije kroz izradu i standardizaciju brending sustava. U sklopu aktivnosti provodi se angažman profesionalnih grafičkih dizajnera radi izrade i prilagodbe vizualnih rješenja, uključujući logotipe, grafičke elemente, ilustracije i vektorske materijale namijenjene različitim komunikacijskim kanalima.</w:t>
      </w:r>
    </w:p>
    <w:p w14:paraId="486C86A6" w14:textId="77777777" w:rsidR="000A354E" w:rsidRDefault="000A354E" w:rsidP="000A354E">
      <w:pPr>
        <w:pStyle w:val="StandardWeb"/>
        <w:jc w:val="both"/>
        <w:rPr>
          <w:rFonts w:asciiTheme="minorHAnsi" w:hAnsiTheme="minorHAnsi" w:cstheme="minorHAnsi"/>
        </w:rPr>
      </w:pPr>
      <w:r w:rsidRPr="000A354E">
        <w:rPr>
          <w:rFonts w:asciiTheme="minorHAnsi" w:hAnsiTheme="minorHAnsi" w:cstheme="minorHAnsi"/>
        </w:rPr>
        <w:t>Poseban naglasak stavlja se na usklađivanje vizuala s definiranim vrijednostima destinacijskog brenda te na izradu konzistentne brend arhitekture koja omogućuje jasnu primjenu vizualnog identiteta u promotivnim, informativnim i digitalnim materijalima Turističke zajednice. Aktivnost uključuje pripremu grafičkih predložaka i smjernica za primjenu brenda kako bi se osigurala dugoročna prepoznatljivost i ujednačena vizualna komunikacija destinacije.</w:t>
      </w:r>
    </w:p>
    <w:p w14:paraId="36BD1E6C" w14:textId="7463AECA" w:rsidR="006D5A11" w:rsidRPr="001051A6" w:rsidRDefault="006D5A11" w:rsidP="000A354E">
      <w:pPr>
        <w:pStyle w:val="StandardWeb"/>
        <w:rPr>
          <w:rFonts w:asciiTheme="minorHAnsi" w:hAnsiTheme="minorHAnsi" w:cstheme="minorHAnsi"/>
        </w:rPr>
      </w:pPr>
      <w:r w:rsidRPr="001051A6">
        <w:rPr>
          <w:rStyle w:val="Naglaeno"/>
          <w:rFonts w:asciiTheme="minorHAnsi" w:hAnsiTheme="minorHAnsi" w:cstheme="minorHAnsi"/>
          <w:b w:val="0"/>
          <w:bCs w:val="0"/>
          <w:i/>
          <w:iCs/>
        </w:rPr>
        <w:t>Cilj aktivnosti:</w:t>
      </w:r>
      <w:r w:rsidRPr="001051A6">
        <w:rPr>
          <w:rFonts w:asciiTheme="minorHAnsi" w:hAnsiTheme="minorHAnsi" w:cstheme="minorHAnsi"/>
        </w:rPr>
        <w:br/>
      </w:r>
      <w:r w:rsidR="000A354E">
        <w:rPr>
          <w:rFonts w:asciiTheme="minorHAnsi" w:hAnsiTheme="minorHAnsi" w:cstheme="minorHAnsi"/>
        </w:rPr>
        <w:t>U</w:t>
      </w:r>
      <w:r w:rsidR="000A354E" w:rsidRPr="000A354E">
        <w:rPr>
          <w:rFonts w:asciiTheme="minorHAnsi" w:hAnsiTheme="minorHAnsi" w:cstheme="minorHAnsi"/>
        </w:rPr>
        <w:t>spostaviti prepoznatljiv, konzistentan i funkcionalan vizualni identitet destinacije koji omogućuje jasnu i ujednačenu komunikaciju T</w:t>
      </w:r>
      <w:r w:rsidR="000A354E">
        <w:rPr>
          <w:rFonts w:asciiTheme="minorHAnsi" w:hAnsiTheme="minorHAnsi" w:cstheme="minorHAnsi"/>
        </w:rPr>
        <w:t>ZGM</w:t>
      </w:r>
      <w:r w:rsidR="000A354E" w:rsidRPr="000A354E">
        <w:rPr>
          <w:rFonts w:asciiTheme="minorHAnsi" w:hAnsiTheme="minorHAnsi" w:cstheme="minorHAnsi"/>
        </w:rPr>
        <w:t xml:space="preserve"> kroz sve promotivne i informativne kanale.</w:t>
      </w:r>
    </w:p>
    <w:p w14:paraId="1044DCB8" w14:textId="3AD8198B" w:rsidR="006D5A11" w:rsidRPr="001051A6" w:rsidRDefault="006D5A11" w:rsidP="006D5A11">
      <w:pPr>
        <w:pStyle w:val="StandardWeb"/>
        <w:rPr>
          <w:rFonts w:asciiTheme="minorHAnsi" w:hAnsiTheme="minorHAnsi" w:cstheme="minorHAnsi"/>
        </w:rPr>
      </w:pPr>
      <w:r w:rsidRPr="001051A6">
        <w:rPr>
          <w:rStyle w:val="Naglaeno"/>
          <w:rFonts w:asciiTheme="minorHAnsi" w:hAnsiTheme="minorHAnsi" w:cstheme="minorHAnsi"/>
          <w:b w:val="0"/>
          <w:bCs w:val="0"/>
          <w:i/>
          <w:iCs/>
        </w:rPr>
        <w:t>Nositelji aktivnosti</w:t>
      </w:r>
      <w:r w:rsidR="000A354E">
        <w:rPr>
          <w:rStyle w:val="Naglaeno"/>
          <w:rFonts w:asciiTheme="minorHAnsi" w:hAnsiTheme="minorHAnsi" w:cstheme="minorHAnsi"/>
          <w:b w:val="0"/>
          <w:bCs w:val="0"/>
          <w:i/>
          <w:iCs/>
        </w:rPr>
        <w:t xml:space="preserve"> i partneri</w:t>
      </w:r>
      <w:r w:rsidRPr="001051A6">
        <w:rPr>
          <w:rStyle w:val="Naglaeno"/>
          <w:rFonts w:asciiTheme="minorHAnsi" w:hAnsiTheme="minorHAnsi" w:cstheme="minorHAnsi"/>
          <w:b w:val="0"/>
          <w:bCs w:val="0"/>
          <w:i/>
          <w:iCs/>
        </w:rPr>
        <w:t>:</w:t>
      </w:r>
      <w:r w:rsidRPr="001051A6">
        <w:rPr>
          <w:rFonts w:asciiTheme="minorHAnsi" w:hAnsiTheme="minorHAnsi" w:cstheme="minorHAnsi"/>
        </w:rPr>
        <w:br/>
        <w:t xml:space="preserve">TZG Makarske, </w:t>
      </w:r>
      <w:r w:rsidR="000A354E">
        <w:rPr>
          <w:rFonts w:asciiTheme="minorHAnsi" w:hAnsiTheme="minorHAnsi" w:cstheme="minorHAnsi"/>
        </w:rPr>
        <w:t>Obrt za dizajn</w:t>
      </w:r>
      <w:r w:rsidRPr="001051A6">
        <w:rPr>
          <w:rFonts w:asciiTheme="minorHAnsi" w:hAnsiTheme="minorHAnsi" w:cstheme="minorHAnsi"/>
        </w:rPr>
        <w:t xml:space="preserve"> i stručni partneri.</w:t>
      </w:r>
    </w:p>
    <w:p w14:paraId="3CD43D42" w14:textId="77777777" w:rsidR="006D5A11" w:rsidRPr="001051A6" w:rsidRDefault="006D5A11" w:rsidP="006D5A11">
      <w:pPr>
        <w:pStyle w:val="StandardWeb"/>
        <w:rPr>
          <w:rFonts w:asciiTheme="minorHAnsi" w:hAnsiTheme="minorHAnsi" w:cstheme="minorHAnsi"/>
        </w:rPr>
      </w:pPr>
      <w:r w:rsidRPr="001051A6">
        <w:rPr>
          <w:rStyle w:val="Naglaeno"/>
          <w:rFonts w:asciiTheme="minorHAnsi" w:hAnsiTheme="minorHAnsi" w:cstheme="minorHAnsi"/>
          <w:b w:val="0"/>
          <w:bCs w:val="0"/>
        </w:rPr>
        <w:t>Rok realizacije aktivnosti:</w:t>
      </w:r>
      <w:r w:rsidRPr="001051A6">
        <w:rPr>
          <w:rFonts w:asciiTheme="minorHAnsi" w:hAnsiTheme="minorHAnsi" w:cstheme="minorHAnsi"/>
        </w:rPr>
        <w:br/>
        <w:t>Siječanj – prosinac 2026.</w:t>
      </w:r>
    </w:p>
    <w:p w14:paraId="51883FF6" w14:textId="12747F9A" w:rsidR="000A354E" w:rsidRDefault="000A354E" w:rsidP="000A354E">
      <w:pPr>
        <w:pStyle w:val="Naslov3"/>
        <w:rPr>
          <w:rFonts w:eastAsia="Times New Roman"/>
          <w:lang w:eastAsia="hr-HR"/>
        </w:rPr>
      </w:pPr>
      <w:bookmarkStart w:id="31" w:name="_Toc217387433"/>
      <w:r w:rsidRPr="000C0307">
        <w:rPr>
          <w:rFonts w:eastAsia="Times New Roman"/>
          <w:lang w:eastAsia="hr-HR"/>
        </w:rPr>
        <w:t>3.</w:t>
      </w:r>
      <w:r>
        <w:rPr>
          <w:rFonts w:eastAsia="Times New Roman"/>
          <w:lang w:eastAsia="hr-HR"/>
        </w:rPr>
        <w:t>2</w:t>
      </w:r>
      <w:r w:rsidRPr="000C0307">
        <w:rPr>
          <w:rFonts w:eastAsia="Times New Roman"/>
          <w:lang w:eastAsia="hr-HR"/>
        </w:rPr>
        <w:t xml:space="preserve"> </w:t>
      </w:r>
      <w:r>
        <w:rPr>
          <w:rFonts w:eastAsia="Times New Roman"/>
          <w:lang w:eastAsia="hr-HR"/>
        </w:rPr>
        <w:t>Oglašavanje destinacijskog branda, turističke ponude i proizvoda</w:t>
      </w:r>
      <w:bookmarkEnd w:id="31"/>
      <w:r w:rsidRPr="00A719D6">
        <w:rPr>
          <w:rFonts w:eastAsia="Times New Roman"/>
          <w:lang w:eastAsia="hr-HR"/>
        </w:rPr>
        <w:t xml:space="preserve"> </w:t>
      </w:r>
    </w:p>
    <w:p w14:paraId="730A970E" w14:textId="1EDB5B08" w:rsidR="000A354E" w:rsidRPr="001051A6" w:rsidRDefault="000A354E" w:rsidP="000A354E">
      <w:pPr>
        <w:rPr>
          <w:sz w:val="24"/>
          <w:szCs w:val="24"/>
          <w:lang w:eastAsia="hr-HR"/>
        </w:rPr>
      </w:pPr>
      <w:r w:rsidRPr="001051A6">
        <w:rPr>
          <w:sz w:val="24"/>
          <w:szCs w:val="24"/>
          <w:lang w:eastAsia="hr-HR"/>
        </w:rPr>
        <w:t>Plan: 0 €</w:t>
      </w:r>
    </w:p>
    <w:p w14:paraId="52343E4F" w14:textId="05AD70BF" w:rsidR="000A354E" w:rsidRDefault="000A354E" w:rsidP="000A354E">
      <w:pPr>
        <w:pStyle w:val="Naslov3"/>
        <w:rPr>
          <w:rFonts w:eastAsia="Times New Roman"/>
          <w:lang w:eastAsia="hr-HR"/>
        </w:rPr>
      </w:pPr>
      <w:bookmarkStart w:id="32" w:name="_Toc217387434"/>
      <w:r w:rsidRPr="000C0307">
        <w:rPr>
          <w:rFonts w:eastAsia="Times New Roman"/>
          <w:lang w:eastAsia="hr-HR"/>
        </w:rPr>
        <w:t>3.</w:t>
      </w:r>
      <w:r>
        <w:rPr>
          <w:rFonts w:eastAsia="Times New Roman"/>
          <w:lang w:eastAsia="hr-HR"/>
        </w:rPr>
        <w:t>3</w:t>
      </w:r>
      <w:r w:rsidRPr="000C0307">
        <w:rPr>
          <w:rFonts w:eastAsia="Times New Roman"/>
          <w:lang w:eastAsia="hr-HR"/>
        </w:rPr>
        <w:t xml:space="preserve"> </w:t>
      </w:r>
      <w:r>
        <w:rPr>
          <w:rFonts w:eastAsia="Times New Roman"/>
          <w:lang w:eastAsia="hr-HR"/>
        </w:rPr>
        <w:t>Odnosi s javnošću: globalni i domaći PR</w:t>
      </w:r>
      <w:bookmarkEnd w:id="32"/>
      <w:r w:rsidRPr="00A719D6">
        <w:rPr>
          <w:rFonts w:eastAsia="Times New Roman"/>
          <w:lang w:eastAsia="hr-HR"/>
        </w:rPr>
        <w:t xml:space="preserve"> </w:t>
      </w:r>
    </w:p>
    <w:p w14:paraId="394742E7" w14:textId="220F8ECF" w:rsidR="000A354E" w:rsidRPr="001051A6" w:rsidRDefault="000A354E" w:rsidP="000A354E">
      <w:pPr>
        <w:rPr>
          <w:sz w:val="24"/>
          <w:szCs w:val="24"/>
          <w:lang w:eastAsia="hr-HR"/>
        </w:rPr>
      </w:pPr>
      <w:r w:rsidRPr="001051A6">
        <w:rPr>
          <w:sz w:val="24"/>
          <w:szCs w:val="24"/>
          <w:lang w:eastAsia="hr-HR"/>
        </w:rPr>
        <w:t xml:space="preserve">Plan: </w:t>
      </w:r>
      <w:r w:rsidR="00ED58C1">
        <w:rPr>
          <w:sz w:val="24"/>
          <w:szCs w:val="24"/>
          <w:lang w:eastAsia="hr-HR"/>
        </w:rPr>
        <w:t>10</w:t>
      </w:r>
      <w:r w:rsidRPr="001051A6">
        <w:rPr>
          <w:sz w:val="24"/>
          <w:szCs w:val="24"/>
          <w:lang w:eastAsia="hr-HR"/>
        </w:rPr>
        <w:t>.000 €</w:t>
      </w:r>
    </w:p>
    <w:p w14:paraId="7DDE6876" w14:textId="77777777" w:rsidR="000A354E" w:rsidRPr="001051A6" w:rsidRDefault="000A354E" w:rsidP="000A354E">
      <w:pPr>
        <w:rPr>
          <w:rFonts w:cstheme="minorHAnsi"/>
          <w:i/>
          <w:iCs/>
          <w:sz w:val="24"/>
          <w:szCs w:val="24"/>
          <w:lang w:eastAsia="hr-HR"/>
        </w:rPr>
      </w:pPr>
      <w:r w:rsidRPr="001051A6">
        <w:rPr>
          <w:rFonts w:cstheme="minorHAnsi"/>
          <w:i/>
          <w:iCs/>
          <w:sz w:val="24"/>
          <w:szCs w:val="24"/>
          <w:lang w:eastAsia="hr-HR"/>
        </w:rPr>
        <w:t>Opis aktivnosti:</w:t>
      </w:r>
    </w:p>
    <w:p w14:paraId="2F3FA081" w14:textId="77777777" w:rsidR="00ED58C1" w:rsidRPr="00ED58C1" w:rsidRDefault="00ED58C1" w:rsidP="00ED58C1">
      <w:pPr>
        <w:pStyle w:val="StandardWeb"/>
        <w:jc w:val="both"/>
        <w:rPr>
          <w:rFonts w:asciiTheme="minorHAnsi" w:hAnsiTheme="minorHAnsi" w:cstheme="minorHAnsi"/>
        </w:rPr>
      </w:pPr>
      <w:r w:rsidRPr="00ED58C1">
        <w:rPr>
          <w:rFonts w:asciiTheme="minorHAnsi" w:hAnsiTheme="minorHAnsi" w:cstheme="minorHAnsi"/>
        </w:rPr>
        <w:t>Aktivnost obuhvaća planiranje i provedbu odnosa s javnošću na domaćem i inozemnim tržištima kroz suradnju s medijima, novinarima i relevantnim komunikacijskim kanalima. U sklopu aktivnosti provodi se plasman sadržaja putem tiskanih i digitalnih medija, portala, radijskih i televizijskih postaja, kao i organizacija i koordinacija medijskih objava, gostovanja i tematskih priloga.</w:t>
      </w:r>
    </w:p>
    <w:p w14:paraId="3D7E87E6" w14:textId="77777777" w:rsidR="00ED58C1" w:rsidRDefault="00ED58C1" w:rsidP="00ED58C1">
      <w:pPr>
        <w:pStyle w:val="StandardWeb"/>
        <w:jc w:val="both"/>
        <w:rPr>
          <w:rFonts w:asciiTheme="minorHAnsi" w:hAnsiTheme="minorHAnsi" w:cstheme="minorHAnsi"/>
        </w:rPr>
      </w:pPr>
      <w:r w:rsidRPr="00ED58C1">
        <w:rPr>
          <w:rFonts w:asciiTheme="minorHAnsi" w:hAnsiTheme="minorHAnsi" w:cstheme="minorHAnsi"/>
        </w:rPr>
        <w:t>Ciljano se komuniciraju ključne teme i vrijednosti destinacije, uz kontinuirano jačanje vidljivosti i pozitivne percepcije destinacije kroz stručnu i uredničku prisutnost u domaćim i međunarodnim medijima.</w:t>
      </w:r>
    </w:p>
    <w:p w14:paraId="5659EAFD" w14:textId="2E0212EF" w:rsidR="000A354E" w:rsidRPr="001051A6" w:rsidRDefault="000A354E" w:rsidP="00ED58C1">
      <w:pPr>
        <w:pStyle w:val="StandardWeb"/>
        <w:rPr>
          <w:rFonts w:asciiTheme="minorHAnsi" w:hAnsiTheme="minorHAnsi" w:cstheme="minorHAnsi"/>
        </w:rPr>
      </w:pPr>
      <w:r w:rsidRPr="001051A6">
        <w:rPr>
          <w:rStyle w:val="Naglaeno"/>
          <w:rFonts w:asciiTheme="minorHAnsi" w:hAnsiTheme="minorHAnsi" w:cstheme="minorHAnsi"/>
          <w:b w:val="0"/>
          <w:bCs w:val="0"/>
          <w:i/>
          <w:iCs/>
        </w:rPr>
        <w:t>Cilj aktivnosti:</w:t>
      </w:r>
      <w:r w:rsidRPr="001051A6">
        <w:rPr>
          <w:rFonts w:asciiTheme="minorHAnsi" w:hAnsiTheme="minorHAnsi" w:cstheme="minorHAnsi"/>
        </w:rPr>
        <w:br/>
      </w:r>
      <w:r w:rsidR="00ED58C1" w:rsidRPr="00ED58C1">
        <w:rPr>
          <w:rFonts w:asciiTheme="minorHAnsi" w:hAnsiTheme="minorHAnsi" w:cstheme="minorHAnsi"/>
        </w:rPr>
        <w:t>Cilj aktivnosti je povećati vidljivost i pozitivnu percepciju destinacije na domaćem i međunarodnom tržištu kroz kontinuiranu i ciljanu medijsku prisutnost.</w:t>
      </w:r>
    </w:p>
    <w:p w14:paraId="5298BE1B" w14:textId="5B2B22EF" w:rsidR="000A354E" w:rsidRPr="001051A6" w:rsidRDefault="000A354E" w:rsidP="000A354E">
      <w:pPr>
        <w:pStyle w:val="StandardWeb"/>
        <w:rPr>
          <w:rFonts w:asciiTheme="minorHAnsi" w:hAnsiTheme="minorHAnsi" w:cstheme="minorHAnsi"/>
        </w:rPr>
      </w:pPr>
      <w:r w:rsidRPr="001051A6">
        <w:rPr>
          <w:rStyle w:val="Naglaeno"/>
          <w:rFonts w:asciiTheme="minorHAnsi" w:hAnsiTheme="minorHAnsi" w:cstheme="minorHAnsi"/>
          <w:b w:val="0"/>
          <w:bCs w:val="0"/>
          <w:i/>
          <w:iCs/>
        </w:rPr>
        <w:t>Nositelji aktivnosti</w:t>
      </w:r>
      <w:r>
        <w:rPr>
          <w:rStyle w:val="Naglaeno"/>
          <w:rFonts w:asciiTheme="minorHAnsi" w:hAnsiTheme="minorHAnsi" w:cstheme="minorHAnsi"/>
          <w:b w:val="0"/>
          <w:bCs w:val="0"/>
          <w:i/>
          <w:iCs/>
        </w:rPr>
        <w:t xml:space="preserve"> i partneri</w:t>
      </w:r>
      <w:r w:rsidRPr="001051A6">
        <w:rPr>
          <w:rStyle w:val="Naglaeno"/>
          <w:rFonts w:asciiTheme="minorHAnsi" w:hAnsiTheme="minorHAnsi" w:cstheme="minorHAnsi"/>
          <w:b w:val="0"/>
          <w:bCs w:val="0"/>
          <w:i/>
          <w:iCs/>
        </w:rPr>
        <w:t>:</w:t>
      </w:r>
      <w:r w:rsidRPr="001051A6">
        <w:rPr>
          <w:rFonts w:asciiTheme="minorHAnsi" w:hAnsiTheme="minorHAnsi" w:cstheme="minorHAnsi"/>
        </w:rPr>
        <w:br/>
        <w:t>TZG Makarske</w:t>
      </w:r>
      <w:r w:rsidR="00ED58C1">
        <w:rPr>
          <w:rFonts w:asciiTheme="minorHAnsi" w:hAnsiTheme="minorHAnsi" w:cstheme="minorHAnsi"/>
        </w:rPr>
        <w:t>, mediji</w:t>
      </w:r>
    </w:p>
    <w:p w14:paraId="48C1F59D" w14:textId="77777777" w:rsidR="000A354E" w:rsidRPr="001051A6" w:rsidRDefault="000A354E" w:rsidP="000A354E">
      <w:pPr>
        <w:pStyle w:val="StandardWeb"/>
        <w:rPr>
          <w:rFonts w:asciiTheme="minorHAnsi" w:hAnsiTheme="minorHAnsi" w:cstheme="minorHAnsi"/>
        </w:rPr>
      </w:pPr>
      <w:r w:rsidRPr="001051A6">
        <w:rPr>
          <w:rStyle w:val="Naglaeno"/>
          <w:rFonts w:asciiTheme="minorHAnsi" w:hAnsiTheme="minorHAnsi" w:cstheme="minorHAnsi"/>
          <w:b w:val="0"/>
          <w:bCs w:val="0"/>
        </w:rPr>
        <w:lastRenderedPageBreak/>
        <w:t>Rok realizacije aktivnosti:</w:t>
      </w:r>
      <w:r w:rsidRPr="001051A6">
        <w:rPr>
          <w:rFonts w:asciiTheme="minorHAnsi" w:hAnsiTheme="minorHAnsi" w:cstheme="minorHAnsi"/>
        </w:rPr>
        <w:br/>
        <w:t>Siječanj – prosinac 2026.</w:t>
      </w:r>
    </w:p>
    <w:p w14:paraId="366050A1" w14:textId="2EFFAA04" w:rsidR="00ED58C1" w:rsidRDefault="00ED58C1" w:rsidP="00ED58C1">
      <w:pPr>
        <w:pStyle w:val="Naslov3"/>
        <w:rPr>
          <w:rFonts w:eastAsia="Times New Roman"/>
          <w:lang w:eastAsia="hr-HR"/>
        </w:rPr>
      </w:pPr>
      <w:bookmarkStart w:id="33" w:name="_Toc217387435"/>
      <w:r w:rsidRPr="000C0307">
        <w:rPr>
          <w:rFonts w:eastAsia="Times New Roman"/>
          <w:lang w:eastAsia="hr-HR"/>
        </w:rPr>
        <w:t>3.</w:t>
      </w:r>
      <w:r>
        <w:rPr>
          <w:rFonts w:eastAsia="Times New Roman"/>
          <w:lang w:eastAsia="hr-HR"/>
        </w:rPr>
        <w:t>4</w:t>
      </w:r>
      <w:r w:rsidRPr="000C0307">
        <w:rPr>
          <w:rFonts w:eastAsia="Times New Roman"/>
          <w:lang w:eastAsia="hr-HR"/>
        </w:rPr>
        <w:t xml:space="preserve"> </w:t>
      </w:r>
      <w:r>
        <w:rPr>
          <w:rFonts w:eastAsia="Times New Roman"/>
          <w:lang w:eastAsia="hr-HR"/>
        </w:rPr>
        <w:t>Marketinške i poslovne suradnje</w:t>
      </w:r>
      <w:bookmarkEnd w:id="33"/>
      <w:r>
        <w:rPr>
          <w:rFonts w:eastAsia="Times New Roman"/>
          <w:lang w:eastAsia="hr-HR"/>
        </w:rPr>
        <w:t xml:space="preserve"> </w:t>
      </w:r>
      <w:r w:rsidRPr="00A719D6">
        <w:rPr>
          <w:rFonts w:eastAsia="Times New Roman"/>
          <w:lang w:eastAsia="hr-HR"/>
        </w:rPr>
        <w:t xml:space="preserve"> </w:t>
      </w:r>
    </w:p>
    <w:p w14:paraId="28020DA0" w14:textId="076E9CCD" w:rsidR="00ED58C1" w:rsidRPr="001051A6" w:rsidRDefault="00ED58C1" w:rsidP="00ED58C1">
      <w:pPr>
        <w:rPr>
          <w:sz w:val="24"/>
          <w:szCs w:val="24"/>
          <w:lang w:eastAsia="hr-HR"/>
        </w:rPr>
      </w:pPr>
      <w:r w:rsidRPr="001051A6">
        <w:rPr>
          <w:sz w:val="24"/>
          <w:szCs w:val="24"/>
          <w:lang w:eastAsia="hr-HR"/>
        </w:rPr>
        <w:t xml:space="preserve">Plan: </w:t>
      </w:r>
      <w:r>
        <w:rPr>
          <w:sz w:val="24"/>
          <w:szCs w:val="24"/>
          <w:lang w:eastAsia="hr-HR"/>
        </w:rPr>
        <w:t>8</w:t>
      </w:r>
      <w:r w:rsidRPr="001051A6">
        <w:rPr>
          <w:sz w:val="24"/>
          <w:szCs w:val="24"/>
          <w:lang w:eastAsia="hr-HR"/>
        </w:rPr>
        <w:t>.000 €</w:t>
      </w:r>
    </w:p>
    <w:p w14:paraId="71D1847F" w14:textId="77777777" w:rsidR="00ED58C1" w:rsidRPr="001051A6" w:rsidRDefault="00ED58C1" w:rsidP="00ED58C1">
      <w:pPr>
        <w:rPr>
          <w:rFonts w:cstheme="minorHAnsi"/>
          <w:i/>
          <w:iCs/>
          <w:sz w:val="24"/>
          <w:szCs w:val="24"/>
          <w:lang w:eastAsia="hr-HR"/>
        </w:rPr>
      </w:pPr>
      <w:r w:rsidRPr="001051A6">
        <w:rPr>
          <w:rFonts w:cstheme="minorHAnsi"/>
          <w:i/>
          <w:iCs/>
          <w:sz w:val="24"/>
          <w:szCs w:val="24"/>
          <w:lang w:eastAsia="hr-HR"/>
        </w:rPr>
        <w:t>Opis aktivnosti:</w:t>
      </w:r>
    </w:p>
    <w:p w14:paraId="01BED7FF" w14:textId="77777777" w:rsidR="00653DFC" w:rsidRDefault="00653DFC" w:rsidP="00653DFC">
      <w:pPr>
        <w:pStyle w:val="StandardWeb"/>
        <w:jc w:val="both"/>
        <w:rPr>
          <w:rFonts w:asciiTheme="minorHAnsi" w:hAnsiTheme="minorHAnsi" w:cstheme="minorHAnsi"/>
        </w:rPr>
      </w:pPr>
      <w:r w:rsidRPr="00653DFC">
        <w:rPr>
          <w:rFonts w:asciiTheme="minorHAnsi" w:hAnsiTheme="minorHAnsi" w:cstheme="minorHAnsi"/>
        </w:rPr>
        <w:t>Aktivnost obuhvaća planiranje i provedbu marketinških i poslovnih suradnji s ciljem jačanja promocije i prepoznatljivosti destinacije na domaćem i inozemnim tržištima. U sklopu aktivnosti ostvaruju se suradnje s digitalnim platformama, tematskim i destinacijskim profilima na društvenim mrežama, kao i s influencerima i kreatorima sadržaja s relevantnim dosegom i ciljanim publikama.</w:t>
      </w:r>
    </w:p>
    <w:p w14:paraId="0F6830D4" w14:textId="681B7E08" w:rsidR="00653DFC" w:rsidRDefault="00653DFC" w:rsidP="00653DFC">
      <w:pPr>
        <w:pStyle w:val="StandardWeb"/>
        <w:jc w:val="both"/>
        <w:rPr>
          <w:rFonts w:asciiTheme="minorHAnsi" w:hAnsiTheme="minorHAnsi" w:cstheme="minorHAnsi"/>
        </w:rPr>
      </w:pPr>
      <w:r w:rsidRPr="00653DFC">
        <w:rPr>
          <w:rFonts w:asciiTheme="minorHAnsi" w:hAnsiTheme="minorHAnsi" w:cstheme="minorHAnsi"/>
        </w:rPr>
        <w:t>Suradnje uključuju kreiranje i distribuciju promotivnog sadržaja, zajedničke kampanje, objave na društvenim mrežama, razmjenu komunikacijskih kanala te druge oblike partnerskih aktivnosti usmjerene na povećanje vidljivosti destinacije i jačanje njezina imidža. Aktivnost je prilagodljiva tržišnim trendovima i komunikacijskim kanalima te omogućuje fleksibilan pristup razvoju promocijskih i poslovnih partnerstava.</w:t>
      </w:r>
    </w:p>
    <w:p w14:paraId="144E6D63" w14:textId="48A84490" w:rsidR="00ED58C1" w:rsidRPr="001051A6" w:rsidRDefault="00ED58C1" w:rsidP="00653DFC">
      <w:pPr>
        <w:pStyle w:val="StandardWeb"/>
        <w:rPr>
          <w:rFonts w:asciiTheme="minorHAnsi" w:hAnsiTheme="minorHAnsi" w:cstheme="minorHAnsi"/>
        </w:rPr>
      </w:pPr>
      <w:r w:rsidRPr="001051A6">
        <w:rPr>
          <w:rStyle w:val="Naglaeno"/>
          <w:rFonts w:asciiTheme="minorHAnsi" w:hAnsiTheme="minorHAnsi" w:cstheme="minorHAnsi"/>
          <w:b w:val="0"/>
          <w:bCs w:val="0"/>
          <w:i/>
          <w:iCs/>
        </w:rPr>
        <w:t>Cilj aktivnosti:</w:t>
      </w:r>
      <w:r w:rsidRPr="001051A6">
        <w:rPr>
          <w:rFonts w:asciiTheme="minorHAnsi" w:hAnsiTheme="minorHAnsi" w:cstheme="minorHAnsi"/>
        </w:rPr>
        <w:br/>
      </w:r>
      <w:r w:rsidR="00653DFC">
        <w:rPr>
          <w:rFonts w:asciiTheme="minorHAnsi" w:hAnsiTheme="minorHAnsi" w:cstheme="minorHAnsi"/>
        </w:rPr>
        <w:t>P</w:t>
      </w:r>
      <w:r w:rsidR="00653DFC" w:rsidRPr="00653DFC">
        <w:rPr>
          <w:rFonts w:asciiTheme="minorHAnsi" w:hAnsiTheme="minorHAnsi" w:cstheme="minorHAnsi"/>
        </w:rPr>
        <w:t>ovećati doseg, vidljivost i prepoznatljivost destinacije kroz strateške marketinške i poslovne suradnje, uključujući suradnje s influencerima i digitalnim kanalima.</w:t>
      </w:r>
    </w:p>
    <w:p w14:paraId="1FC71E8C" w14:textId="2C14E355" w:rsidR="00ED58C1" w:rsidRPr="001051A6" w:rsidRDefault="00ED58C1" w:rsidP="00ED58C1">
      <w:pPr>
        <w:pStyle w:val="StandardWeb"/>
        <w:rPr>
          <w:rFonts w:asciiTheme="minorHAnsi" w:hAnsiTheme="minorHAnsi" w:cstheme="minorHAnsi"/>
        </w:rPr>
      </w:pPr>
      <w:r w:rsidRPr="001051A6">
        <w:rPr>
          <w:rStyle w:val="Naglaeno"/>
          <w:rFonts w:asciiTheme="minorHAnsi" w:hAnsiTheme="minorHAnsi" w:cstheme="minorHAnsi"/>
          <w:b w:val="0"/>
          <w:bCs w:val="0"/>
          <w:i/>
          <w:iCs/>
        </w:rPr>
        <w:t>Nositelji aktivnosti</w:t>
      </w:r>
      <w:r>
        <w:rPr>
          <w:rStyle w:val="Naglaeno"/>
          <w:rFonts w:asciiTheme="minorHAnsi" w:hAnsiTheme="minorHAnsi" w:cstheme="minorHAnsi"/>
          <w:b w:val="0"/>
          <w:bCs w:val="0"/>
          <w:i/>
          <w:iCs/>
        </w:rPr>
        <w:t xml:space="preserve"> i partneri</w:t>
      </w:r>
      <w:r w:rsidRPr="001051A6">
        <w:rPr>
          <w:rStyle w:val="Naglaeno"/>
          <w:rFonts w:asciiTheme="minorHAnsi" w:hAnsiTheme="minorHAnsi" w:cstheme="minorHAnsi"/>
          <w:b w:val="0"/>
          <w:bCs w:val="0"/>
          <w:i/>
          <w:iCs/>
        </w:rPr>
        <w:t>:</w:t>
      </w:r>
      <w:r w:rsidRPr="001051A6">
        <w:rPr>
          <w:rFonts w:asciiTheme="minorHAnsi" w:hAnsiTheme="minorHAnsi" w:cstheme="minorHAnsi"/>
        </w:rPr>
        <w:br/>
        <w:t>TZG Makarske</w:t>
      </w:r>
      <w:r>
        <w:rPr>
          <w:rFonts w:asciiTheme="minorHAnsi" w:hAnsiTheme="minorHAnsi" w:cstheme="minorHAnsi"/>
        </w:rPr>
        <w:t>,</w:t>
      </w:r>
      <w:r w:rsidR="00653DFC">
        <w:rPr>
          <w:rFonts w:asciiTheme="minorHAnsi" w:hAnsiTheme="minorHAnsi" w:cstheme="minorHAnsi"/>
        </w:rPr>
        <w:t xml:space="preserve"> Eventualno, Dreams of dalmatia, Makarska riviera beaches</w:t>
      </w:r>
    </w:p>
    <w:p w14:paraId="34EBA173" w14:textId="77777777" w:rsidR="00ED58C1" w:rsidRPr="001051A6" w:rsidRDefault="00ED58C1" w:rsidP="00ED58C1">
      <w:pPr>
        <w:pStyle w:val="StandardWeb"/>
        <w:rPr>
          <w:rFonts w:asciiTheme="minorHAnsi" w:hAnsiTheme="minorHAnsi" w:cstheme="minorHAnsi"/>
        </w:rPr>
      </w:pPr>
      <w:r w:rsidRPr="001051A6">
        <w:rPr>
          <w:rStyle w:val="Naglaeno"/>
          <w:rFonts w:asciiTheme="minorHAnsi" w:hAnsiTheme="minorHAnsi" w:cstheme="minorHAnsi"/>
          <w:b w:val="0"/>
          <w:bCs w:val="0"/>
        </w:rPr>
        <w:t>Rok realizacije aktivnosti:</w:t>
      </w:r>
      <w:r w:rsidRPr="001051A6">
        <w:rPr>
          <w:rFonts w:asciiTheme="minorHAnsi" w:hAnsiTheme="minorHAnsi" w:cstheme="minorHAnsi"/>
        </w:rPr>
        <w:br/>
        <w:t>Siječanj – prosinac 2026.</w:t>
      </w:r>
    </w:p>
    <w:p w14:paraId="6A8929DC" w14:textId="77777777" w:rsidR="006D5A11" w:rsidRPr="00115063" w:rsidRDefault="006D5A11" w:rsidP="00115063">
      <w:pPr>
        <w:rPr>
          <w:sz w:val="24"/>
          <w:szCs w:val="24"/>
        </w:rPr>
      </w:pPr>
    </w:p>
    <w:p w14:paraId="19E7C1B4" w14:textId="682953FF" w:rsidR="00A719D6" w:rsidRDefault="000C0307" w:rsidP="00A719D6">
      <w:pPr>
        <w:pStyle w:val="Naslov3"/>
        <w:rPr>
          <w:rFonts w:eastAsia="Times New Roman"/>
          <w:lang w:eastAsia="hr-HR"/>
        </w:rPr>
      </w:pPr>
      <w:bookmarkStart w:id="34" w:name="_Toc217387436"/>
      <w:r w:rsidRPr="000C0307">
        <w:rPr>
          <w:rFonts w:eastAsia="Times New Roman"/>
          <w:lang w:eastAsia="hr-HR"/>
        </w:rPr>
        <w:t>3.</w:t>
      </w:r>
      <w:r w:rsidR="00653DFC">
        <w:rPr>
          <w:rFonts w:eastAsia="Times New Roman"/>
          <w:lang w:eastAsia="hr-HR"/>
        </w:rPr>
        <w:t>5</w:t>
      </w:r>
      <w:r w:rsidRPr="000C0307">
        <w:rPr>
          <w:rFonts w:eastAsia="Times New Roman"/>
          <w:lang w:eastAsia="hr-HR"/>
        </w:rPr>
        <w:t xml:space="preserve"> </w:t>
      </w:r>
      <w:r w:rsidR="00A719D6" w:rsidRPr="00A719D6">
        <w:rPr>
          <w:rFonts w:eastAsia="Times New Roman"/>
          <w:lang w:eastAsia="hr-HR"/>
        </w:rPr>
        <w:t>Sajmovi, posebne prezentacije i poslovne radionice</w:t>
      </w:r>
      <w:bookmarkEnd w:id="34"/>
      <w:r w:rsidR="00A719D6" w:rsidRPr="00A719D6">
        <w:rPr>
          <w:rFonts w:eastAsia="Times New Roman"/>
          <w:lang w:eastAsia="hr-HR"/>
        </w:rPr>
        <w:t xml:space="preserve"> </w:t>
      </w:r>
    </w:p>
    <w:p w14:paraId="173327DD" w14:textId="60C82340" w:rsidR="00A719D6" w:rsidRPr="001051A6" w:rsidRDefault="00A719D6" w:rsidP="00A719D6">
      <w:pPr>
        <w:rPr>
          <w:sz w:val="24"/>
          <w:szCs w:val="24"/>
          <w:lang w:eastAsia="hr-HR"/>
        </w:rPr>
      </w:pPr>
      <w:r w:rsidRPr="001051A6">
        <w:rPr>
          <w:sz w:val="24"/>
          <w:szCs w:val="24"/>
          <w:lang w:eastAsia="hr-HR"/>
        </w:rPr>
        <w:t>Plan: 3</w:t>
      </w:r>
      <w:r w:rsidR="000907B7">
        <w:rPr>
          <w:sz w:val="24"/>
          <w:szCs w:val="24"/>
          <w:lang w:eastAsia="hr-HR"/>
        </w:rPr>
        <w:t>5</w:t>
      </w:r>
      <w:r w:rsidRPr="001051A6">
        <w:rPr>
          <w:sz w:val="24"/>
          <w:szCs w:val="24"/>
          <w:lang w:eastAsia="hr-HR"/>
        </w:rPr>
        <w:t>.000 €</w:t>
      </w:r>
    </w:p>
    <w:p w14:paraId="6F8BDCD9" w14:textId="22AE63B0" w:rsidR="000C0307" w:rsidRPr="001051A6" w:rsidRDefault="000C0307" w:rsidP="00A719D6">
      <w:pPr>
        <w:rPr>
          <w:rFonts w:cstheme="minorHAnsi"/>
          <w:i/>
          <w:iCs/>
          <w:sz w:val="24"/>
          <w:szCs w:val="24"/>
          <w:lang w:eastAsia="hr-HR"/>
        </w:rPr>
      </w:pPr>
      <w:r w:rsidRPr="001051A6">
        <w:rPr>
          <w:rFonts w:cstheme="minorHAnsi"/>
          <w:i/>
          <w:iCs/>
          <w:sz w:val="24"/>
          <w:szCs w:val="24"/>
          <w:lang w:eastAsia="hr-HR"/>
        </w:rPr>
        <w:t>Opis aktivnosti:</w:t>
      </w:r>
    </w:p>
    <w:p w14:paraId="478D850A" w14:textId="77777777" w:rsidR="000907B7" w:rsidRDefault="000907B7" w:rsidP="001051A6">
      <w:pPr>
        <w:pStyle w:val="StandardWeb"/>
        <w:jc w:val="both"/>
        <w:rPr>
          <w:rFonts w:asciiTheme="minorHAnsi" w:hAnsiTheme="minorHAnsi" w:cstheme="minorHAnsi"/>
        </w:rPr>
      </w:pPr>
      <w:r w:rsidRPr="000907B7">
        <w:rPr>
          <w:rFonts w:asciiTheme="minorHAnsi" w:hAnsiTheme="minorHAnsi" w:cstheme="minorHAnsi"/>
        </w:rPr>
        <w:t>TZG Makarske će tijekom 2026. godine sudjelovati na domaćim i međunarodnim turističkim sajmovima, uključujući Ferien Messe Wien koji se održava od 15. do 18. siječnja u Beču, f.re.e München od 18. do 22. veljače te radionicu Apollo Panorama od 6. do 8. veljače u Stockholmu. Sudjelovanjem na ovim događanjima provodit će se aktivnosti usmjerene povećanju vidljivosti destinacije na ključnim emitivnim tržištima i jačanju prisutnosti Makarske u profesionalnim turističkim mrežama.</w:t>
      </w:r>
    </w:p>
    <w:p w14:paraId="06B16BCE" w14:textId="77777777" w:rsidR="000907B7" w:rsidRDefault="000907B7" w:rsidP="00C920C1">
      <w:pPr>
        <w:pStyle w:val="StandardWeb"/>
        <w:jc w:val="both"/>
        <w:rPr>
          <w:rFonts w:asciiTheme="minorHAnsi" w:hAnsiTheme="minorHAnsi" w:cstheme="minorHAnsi"/>
        </w:rPr>
      </w:pPr>
      <w:r w:rsidRPr="000907B7">
        <w:rPr>
          <w:rFonts w:asciiTheme="minorHAnsi" w:hAnsiTheme="minorHAnsi" w:cstheme="minorHAnsi"/>
        </w:rPr>
        <w:t xml:space="preserve">Paralelno će se organizirati edukacije i poslovne radionice za zaposlenike TZG Makarske, privatne iznajmljivače i pružatelje turističkih usluga u destinaciji. Poseban naglasak stavlja se na edukacije za privatne iznajmljivače, budući da se u praksi pokazuje kako mnogi i dalje imaju </w:t>
      </w:r>
      <w:r w:rsidRPr="000907B7">
        <w:rPr>
          <w:rFonts w:asciiTheme="minorHAnsi" w:hAnsiTheme="minorHAnsi" w:cstheme="minorHAnsi"/>
        </w:rPr>
        <w:lastRenderedPageBreak/>
        <w:t>nejasnoće vezane uz porezne obveze, vođenje poslovanja, prijavu gostiju, korištenje digitalnih platformi i rad putem više prodajnih kanala.</w:t>
      </w:r>
    </w:p>
    <w:p w14:paraId="01A5F59B" w14:textId="01E1C19A" w:rsidR="000907B7" w:rsidRDefault="000907B7" w:rsidP="000907B7">
      <w:pPr>
        <w:pStyle w:val="StandardWeb"/>
        <w:rPr>
          <w:rFonts w:asciiTheme="minorHAnsi" w:hAnsiTheme="minorHAnsi" w:cstheme="minorHAnsi"/>
        </w:rPr>
      </w:pPr>
      <w:r w:rsidRPr="000907B7">
        <w:rPr>
          <w:rFonts w:asciiTheme="minorHAnsi" w:hAnsiTheme="minorHAnsi" w:cstheme="minorHAnsi"/>
        </w:rPr>
        <w:t>Program edukacija obuhvaćat će teme kao što su:</w:t>
      </w:r>
    </w:p>
    <w:p w14:paraId="44233338" w14:textId="7EA4788B" w:rsidR="001051A6" w:rsidRPr="001051A6" w:rsidRDefault="001051A6">
      <w:pPr>
        <w:pStyle w:val="StandardWeb"/>
        <w:numPr>
          <w:ilvl w:val="0"/>
          <w:numId w:val="5"/>
        </w:numPr>
        <w:rPr>
          <w:rFonts w:asciiTheme="minorHAnsi" w:hAnsiTheme="minorHAnsi" w:cstheme="minorHAnsi"/>
        </w:rPr>
      </w:pPr>
      <w:r w:rsidRPr="001051A6">
        <w:rPr>
          <w:rFonts w:asciiTheme="minorHAnsi" w:hAnsiTheme="minorHAnsi" w:cstheme="minorHAnsi"/>
        </w:rPr>
        <w:t>porezne obveze i aktualne izmjene propisa (paušal, prirez, evidencije, fiskalizacija),</w:t>
      </w:r>
    </w:p>
    <w:p w14:paraId="1570B35A" w14:textId="77777777" w:rsidR="001051A6" w:rsidRPr="001051A6" w:rsidRDefault="001051A6">
      <w:pPr>
        <w:pStyle w:val="StandardWeb"/>
        <w:numPr>
          <w:ilvl w:val="0"/>
          <w:numId w:val="5"/>
        </w:numPr>
        <w:rPr>
          <w:rFonts w:asciiTheme="minorHAnsi" w:hAnsiTheme="minorHAnsi" w:cstheme="minorHAnsi"/>
        </w:rPr>
      </w:pPr>
      <w:r w:rsidRPr="001051A6">
        <w:rPr>
          <w:rFonts w:asciiTheme="minorHAnsi" w:hAnsiTheme="minorHAnsi" w:cstheme="minorHAnsi"/>
        </w:rPr>
        <w:t>obveze prema eVisitor sustavu i pravilno prijavljivanje gostiju,</w:t>
      </w:r>
    </w:p>
    <w:p w14:paraId="1F9D4C87" w14:textId="77777777" w:rsidR="001051A6" w:rsidRPr="001051A6" w:rsidRDefault="001051A6">
      <w:pPr>
        <w:pStyle w:val="StandardWeb"/>
        <w:numPr>
          <w:ilvl w:val="0"/>
          <w:numId w:val="5"/>
        </w:numPr>
        <w:rPr>
          <w:rFonts w:asciiTheme="minorHAnsi" w:hAnsiTheme="minorHAnsi" w:cstheme="minorHAnsi"/>
        </w:rPr>
      </w:pPr>
      <w:r w:rsidRPr="001051A6">
        <w:rPr>
          <w:rFonts w:asciiTheme="minorHAnsi" w:hAnsiTheme="minorHAnsi" w:cstheme="minorHAnsi"/>
        </w:rPr>
        <w:t>upravljanje prodajnim platformama (Booking.com, Airbnb i dr.),</w:t>
      </w:r>
    </w:p>
    <w:p w14:paraId="708D9FCC" w14:textId="77777777" w:rsidR="001051A6" w:rsidRPr="001051A6" w:rsidRDefault="001051A6">
      <w:pPr>
        <w:pStyle w:val="StandardWeb"/>
        <w:numPr>
          <w:ilvl w:val="0"/>
          <w:numId w:val="5"/>
        </w:numPr>
        <w:rPr>
          <w:rFonts w:asciiTheme="minorHAnsi" w:hAnsiTheme="minorHAnsi" w:cstheme="minorHAnsi"/>
        </w:rPr>
      </w:pPr>
      <w:r w:rsidRPr="001051A6">
        <w:rPr>
          <w:rFonts w:asciiTheme="minorHAnsi" w:hAnsiTheme="minorHAnsi" w:cstheme="minorHAnsi"/>
        </w:rPr>
        <w:t>digitalni marketing i unapređenje online prezentacije smještaja,</w:t>
      </w:r>
    </w:p>
    <w:p w14:paraId="04383D44" w14:textId="77777777" w:rsidR="001051A6" w:rsidRPr="001051A6" w:rsidRDefault="001051A6">
      <w:pPr>
        <w:pStyle w:val="StandardWeb"/>
        <w:numPr>
          <w:ilvl w:val="0"/>
          <w:numId w:val="5"/>
        </w:numPr>
        <w:rPr>
          <w:rFonts w:asciiTheme="minorHAnsi" w:hAnsiTheme="minorHAnsi" w:cstheme="minorHAnsi"/>
        </w:rPr>
      </w:pPr>
      <w:r w:rsidRPr="001051A6">
        <w:rPr>
          <w:rFonts w:asciiTheme="minorHAnsi" w:hAnsiTheme="minorHAnsi" w:cstheme="minorHAnsi"/>
        </w:rPr>
        <w:t>podizanje kvalitete i standardizacija usluge,</w:t>
      </w:r>
    </w:p>
    <w:p w14:paraId="7C92F965" w14:textId="77777777" w:rsidR="001051A6" w:rsidRPr="001051A6" w:rsidRDefault="001051A6">
      <w:pPr>
        <w:pStyle w:val="StandardWeb"/>
        <w:numPr>
          <w:ilvl w:val="0"/>
          <w:numId w:val="5"/>
        </w:numPr>
        <w:rPr>
          <w:rFonts w:asciiTheme="minorHAnsi" w:hAnsiTheme="minorHAnsi" w:cstheme="minorHAnsi"/>
        </w:rPr>
      </w:pPr>
      <w:r w:rsidRPr="001051A6">
        <w:rPr>
          <w:rFonts w:asciiTheme="minorHAnsi" w:hAnsiTheme="minorHAnsi" w:cstheme="minorHAnsi"/>
        </w:rPr>
        <w:t>komunikacija s gostima, upravljanje recenzijama i profesionalizacija poslovanja.</w:t>
      </w:r>
    </w:p>
    <w:p w14:paraId="1BB8F0FE" w14:textId="77777777" w:rsidR="000907B7" w:rsidRDefault="000907B7" w:rsidP="000907B7">
      <w:pPr>
        <w:pStyle w:val="StandardWeb"/>
        <w:jc w:val="both"/>
        <w:rPr>
          <w:rFonts w:asciiTheme="minorHAnsi" w:hAnsiTheme="minorHAnsi" w:cstheme="minorHAnsi"/>
        </w:rPr>
      </w:pPr>
      <w:r w:rsidRPr="000907B7">
        <w:rPr>
          <w:rFonts w:asciiTheme="minorHAnsi" w:hAnsiTheme="minorHAnsi" w:cstheme="minorHAnsi"/>
        </w:rPr>
        <w:t>Aktivnosti uključuju pripremu sadržaja, angažman stručnih predavača, organizaciju radionica, koordinaciju s partnerima te pripremu promotivnih i prezentacijskih materijala za sajmove i poslovne događaje.</w:t>
      </w:r>
    </w:p>
    <w:p w14:paraId="77781595" w14:textId="06AD3DB1" w:rsidR="000C0307" w:rsidRPr="001051A6" w:rsidRDefault="000C0307" w:rsidP="000C0307">
      <w:pPr>
        <w:pStyle w:val="StandardWeb"/>
        <w:rPr>
          <w:rFonts w:asciiTheme="minorHAnsi" w:hAnsiTheme="minorHAnsi" w:cstheme="minorHAnsi"/>
        </w:rPr>
      </w:pPr>
      <w:r w:rsidRPr="001051A6">
        <w:rPr>
          <w:rStyle w:val="Naglaeno"/>
          <w:rFonts w:asciiTheme="minorHAnsi" w:hAnsiTheme="minorHAnsi" w:cstheme="minorHAnsi"/>
          <w:b w:val="0"/>
          <w:bCs w:val="0"/>
          <w:i/>
          <w:iCs/>
        </w:rPr>
        <w:t>Cilj aktivnosti:</w:t>
      </w:r>
      <w:r w:rsidRPr="001051A6">
        <w:rPr>
          <w:rFonts w:asciiTheme="minorHAnsi" w:hAnsiTheme="minorHAnsi" w:cstheme="minorHAnsi"/>
        </w:rPr>
        <w:br/>
      </w:r>
      <w:r w:rsidR="00C920C1" w:rsidRPr="00C920C1">
        <w:rPr>
          <w:rFonts w:asciiTheme="minorHAnsi" w:hAnsiTheme="minorHAnsi" w:cstheme="minorHAnsi"/>
        </w:rPr>
        <w:t>Povećati vidljivost Makarske na ključnim emitivnim tržištima te jačati kompetencije zaposlenika TZG Makarske, privatnih iznajmljivača i pružatelja turističkih usluga kroz kontinuiranu edukaciju i profesionalno usavršavanje</w:t>
      </w:r>
    </w:p>
    <w:p w14:paraId="54E0E838" w14:textId="18CB049E" w:rsidR="000C0307" w:rsidRPr="001051A6" w:rsidRDefault="000C0307" w:rsidP="000C0307">
      <w:pPr>
        <w:pStyle w:val="StandardWeb"/>
        <w:rPr>
          <w:rFonts w:asciiTheme="minorHAnsi" w:hAnsiTheme="minorHAnsi" w:cstheme="minorHAnsi"/>
        </w:rPr>
      </w:pPr>
      <w:r w:rsidRPr="001051A6">
        <w:rPr>
          <w:rStyle w:val="Naglaeno"/>
          <w:rFonts w:asciiTheme="minorHAnsi" w:hAnsiTheme="minorHAnsi" w:cstheme="minorHAnsi"/>
          <w:b w:val="0"/>
          <w:bCs w:val="0"/>
          <w:i/>
          <w:iCs/>
        </w:rPr>
        <w:t>Nositelji aktivnosti</w:t>
      </w:r>
      <w:r w:rsidR="00BB0253">
        <w:rPr>
          <w:rStyle w:val="Naglaeno"/>
          <w:rFonts w:asciiTheme="minorHAnsi" w:hAnsiTheme="minorHAnsi" w:cstheme="minorHAnsi"/>
          <w:b w:val="0"/>
          <w:bCs w:val="0"/>
          <w:i/>
          <w:iCs/>
        </w:rPr>
        <w:t xml:space="preserve"> i partneri</w:t>
      </w:r>
      <w:r w:rsidRPr="001051A6">
        <w:rPr>
          <w:rStyle w:val="Naglaeno"/>
          <w:rFonts w:asciiTheme="minorHAnsi" w:hAnsiTheme="minorHAnsi" w:cstheme="minorHAnsi"/>
          <w:b w:val="0"/>
          <w:bCs w:val="0"/>
          <w:i/>
          <w:iCs/>
        </w:rPr>
        <w:t>:</w:t>
      </w:r>
      <w:r w:rsidRPr="001051A6">
        <w:rPr>
          <w:rFonts w:asciiTheme="minorHAnsi" w:hAnsiTheme="minorHAnsi" w:cstheme="minorHAnsi"/>
        </w:rPr>
        <w:br/>
        <w:t>TZG Makarske, HTZ, TZ SDŽ, Grad Makarska, edukatori i stručni partneri.</w:t>
      </w:r>
    </w:p>
    <w:p w14:paraId="60DD8ABF" w14:textId="77777777" w:rsidR="000C0307" w:rsidRPr="001051A6" w:rsidRDefault="000C0307" w:rsidP="000C0307">
      <w:pPr>
        <w:pStyle w:val="StandardWeb"/>
        <w:rPr>
          <w:rFonts w:asciiTheme="minorHAnsi" w:hAnsiTheme="minorHAnsi" w:cstheme="minorHAnsi"/>
        </w:rPr>
      </w:pPr>
      <w:r w:rsidRPr="001051A6">
        <w:rPr>
          <w:rStyle w:val="Naglaeno"/>
          <w:rFonts w:asciiTheme="minorHAnsi" w:hAnsiTheme="minorHAnsi" w:cstheme="minorHAnsi"/>
          <w:b w:val="0"/>
          <w:bCs w:val="0"/>
        </w:rPr>
        <w:t>Rok realizacije aktivnosti:</w:t>
      </w:r>
      <w:r w:rsidRPr="001051A6">
        <w:rPr>
          <w:rFonts w:asciiTheme="minorHAnsi" w:hAnsiTheme="minorHAnsi" w:cstheme="minorHAnsi"/>
        </w:rPr>
        <w:br/>
        <w:t>Siječanj – prosinac 2026.</w:t>
      </w:r>
    </w:p>
    <w:p w14:paraId="77519D49" w14:textId="4E48757E" w:rsidR="00BF69C2" w:rsidRPr="00BF69C2" w:rsidRDefault="00BF69C2" w:rsidP="00BF69C2">
      <w:pPr>
        <w:pStyle w:val="Naslov3"/>
      </w:pPr>
      <w:bookmarkStart w:id="35" w:name="_Toc217387437"/>
      <w:r w:rsidRPr="00BF69C2">
        <w:t>3.</w:t>
      </w:r>
      <w:r w:rsidR="00653DFC">
        <w:t>6</w:t>
      </w:r>
      <w:r w:rsidRPr="00BF69C2">
        <w:t xml:space="preserve"> Suradnja s organizatorima putovanja, turoperatorima i medijima</w:t>
      </w:r>
      <w:bookmarkEnd w:id="35"/>
    </w:p>
    <w:p w14:paraId="77CD1171" w14:textId="77777777" w:rsidR="00C72DA7" w:rsidRPr="00C72DA7" w:rsidRDefault="00C72DA7" w:rsidP="00BF69C2">
      <w:pPr>
        <w:pStyle w:val="StandardWeb"/>
        <w:rPr>
          <w:rFonts w:asciiTheme="minorHAnsi" w:hAnsiTheme="minorHAnsi" w:cstheme="minorHAnsi"/>
        </w:rPr>
      </w:pPr>
      <w:r w:rsidRPr="00C72DA7">
        <w:rPr>
          <w:rFonts w:asciiTheme="minorHAnsi" w:hAnsiTheme="minorHAnsi" w:cstheme="minorHAnsi"/>
        </w:rPr>
        <w:t>Plan: 8.000 €</w:t>
      </w:r>
    </w:p>
    <w:p w14:paraId="10058796" w14:textId="37E56E81" w:rsidR="00BF69C2" w:rsidRPr="00BF69C2" w:rsidRDefault="00BF69C2" w:rsidP="001051A6">
      <w:pPr>
        <w:pStyle w:val="StandardWeb"/>
        <w:jc w:val="both"/>
        <w:rPr>
          <w:rFonts w:asciiTheme="minorHAnsi" w:hAnsiTheme="minorHAnsi" w:cstheme="minorHAnsi"/>
          <w:i/>
          <w:iCs/>
        </w:rPr>
      </w:pPr>
      <w:r w:rsidRPr="00BF69C2">
        <w:rPr>
          <w:rFonts w:asciiTheme="minorHAnsi" w:hAnsiTheme="minorHAnsi" w:cstheme="minorHAnsi"/>
          <w:i/>
          <w:iCs/>
        </w:rPr>
        <w:t>Opis aktivnosti:</w:t>
      </w:r>
    </w:p>
    <w:p w14:paraId="5AD92FD3" w14:textId="77777777" w:rsidR="001051A6" w:rsidRDefault="001051A6" w:rsidP="001051A6">
      <w:pPr>
        <w:pStyle w:val="StandardWeb"/>
        <w:jc w:val="both"/>
        <w:rPr>
          <w:rFonts w:asciiTheme="minorHAnsi" w:hAnsiTheme="minorHAnsi" w:cstheme="minorHAnsi"/>
        </w:rPr>
      </w:pPr>
      <w:r w:rsidRPr="001051A6">
        <w:rPr>
          <w:rFonts w:asciiTheme="minorHAnsi" w:hAnsiTheme="minorHAnsi" w:cstheme="minorHAnsi"/>
        </w:rPr>
        <w:t>Aktivnost uključuje suradnju s turoperatorima, putničkim agencijama, avioprijevoznicima, organizatorima putovanja te novinarima i influencerima s ključnih emitivnih tržišta. Planirana su studijska putovanja, B2B susreti i ciljani dolasci medijskih predstavnika radi promocije ljepota, kulturne baštine, outdoor ponude i drugih turističkih atrakcija Makarske. TZG Makarske osigurava izradu itinerera, lokalnu podršku, logistiku terena, usluge vodiča te ulaznice za atrakcije, kako bi posjetiteljima osigurala relevantno i cjelovito iskustvo destinacije. Aktivnost uključuje i PR komunikaciju, pripremu tekstualnih i vizualnih materijala te koordinaciju s HTZ-om i TZ Splitsko-dalmatinske županije u sklopu zajedničkih projekata promocije.</w:t>
      </w:r>
    </w:p>
    <w:p w14:paraId="55525773" w14:textId="137DC41C" w:rsidR="00BF69C2" w:rsidRPr="00BF69C2" w:rsidRDefault="00BF69C2" w:rsidP="00BF69C2">
      <w:pPr>
        <w:pStyle w:val="StandardWeb"/>
        <w:rPr>
          <w:rFonts w:asciiTheme="minorHAnsi" w:hAnsiTheme="minorHAnsi" w:cstheme="minorHAnsi"/>
          <w:i/>
          <w:iCs/>
        </w:rPr>
      </w:pPr>
      <w:r w:rsidRPr="00BF69C2">
        <w:rPr>
          <w:rFonts w:asciiTheme="minorHAnsi" w:hAnsiTheme="minorHAnsi" w:cstheme="minorHAnsi"/>
          <w:i/>
          <w:iCs/>
        </w:rPr>
        <w:t>Cilj aktivnosti:</w:t>
      </w:r>
    </w:p>
    <w:p w14:paraId="52F1C4FF" w14:textId="77777777" w:rsidR="00BF69C2" w:rsidRPr="00BF69C2" w:rsidRDefault="00BF69C2" w:rsidP="00BF69C2">
      <w:pPr>
        <w:pStyle w:val="StandardWeb"/>
        <w:jc w:val="both"/>
        <w:rPr>
          <w:rFonts w:asciiTheme="minorHAnsi" w:hAnsiTheme="minorHAnsi" w:cstheme="minorHAnsi"/>
        </w:rPr>
      </w:pPr>
      <w:r w:rsidRPr="00BF69C2">
        <w:rPr>
          <w:rFonts w:asciiTheme="minorHAnsi" w:hAnsiTheme="minorHAnsi" w:cstheme="minorHAnsi"/>
        </w:rPr>
        <w:t>Ojačati B2B kanale prodaje i medijsku vidljivost destinacije kako bi se potaknula potražnja i stabilizirale predsezonske i posezonske aktivnosti.</w:t>
      </w:r>
    </w:p>
    <w:p w14:paraId="6BAF6130" w14:textId="439F8BFD" w:rsidR="00BF69C2" w:rsidRPr="00BF69C2" w:rsidRDefault="00BF69C2" w:rsidP="00BF69C2">
      <w:pPr>
        <w:pStyle w:val="StandardWeb"/>
        <w:rPr>
          <w:rFonts w:asciiTheme="minorHAnsi" w:hAnsiTheme="minorHAnsi" w:cstheme="minorHAnsi"/>
          <w:i/>
          <w:iCs/>
        </w:rPr>
      </w:pPr>
      <w:r w:rsidRPr="00BF69C2">
        <w:rPr>
          <w:rFonts w:asciiTheme="minorHAnsi" w:hAnsiTheme="minorHAnsi" w:cstheme="minorHAnsi"/>
          <w:i/>
          <w:iCs/>
        </w:rPr>
        <w:lastRenderedPageBreak/>
        <w:t>Nositelji aktivnosti</w:t>
      </w:r>
      <w:r w:rsidR="00BB0253">
        <w:rPr>
          <w:rFonts w:asciiTheme="minorHAnsi" w:hAnsiTheme="minorHAnsi" w:cstheme="minorHAnsi"/>
          <w:i/>
          <w:iCs/>
        </w:rPr>
        <w:t xml:space="preserve"> i partneri</w:t>
      </w:r>
      <w:r w:rsidRPr="00BF69C2">
        <w:rPr>
          <w:rFonts w:asciiTheme="minorHAnsi" w:hAnsiTheme="minorHAnsi" w:cstheme="minorHAnsi"/>
          <w:i/>
          <w:iCs/>
        </w:rPr>
        <w:t>:</w:t>
      </w:r>
    </w:p>
    <w:p w14:paraId="423055D7" w14:textId="542020CA" w:rsidR="00BF69C2" w:rsidRPr="00BF69C2" w:rsidRDefault="00BF69C2" w:rsidP="00BF69C2">
      <w:pPr>
        <w:pStyle w:val="StandardWeb"/>
        <w:rPr>
          <w:rFonts w:asciiTheme="minorHAnsi" w:hAnsiTheme="minorHAnsi" w:cstheme="minorHAnsi"/>
        </w:rPr>
      </w:pPr>
      <w:r w:rsidRPr="00BF69C2">
        <w:rPr>
          <w:rFonts w:asciiTheme="minorHAnsi" w:hAnsiTheme="minorHAnsi" w:cstheme="minorHAnsi"/>
        </w:rPr>
        <w:t xml:space="preserve">TZG Makarske, turoperatori, putničke agencije, </w:t>
      </w:r>
      <w:r w:rsidR="00C920C1">
        <w:rPr>
          <w:rFonts w:asciiTheme="minorHAnsi" w:hAnsiTheme="minorHAnsi" w:cstheme="minorHAnsi"/>
        </w:rPr>
        <w:t xml:space="preserve">predstavništva </w:t>
      </w:r>
      <w:r w:rsidRPr="00BF69C2">
        <w:rPr>
          <w:rFonts w:asciiTheme="minorHAnsi" w:hAnsiTheme="minorHAnsi" w:cstheme="minorHAnsi"/>
        </w:rPr>
        <w:t>HTZ, TZ SDŽ.</w:t>
      </w:r>
    </w:p>
    <w:p w14:paraId="6D7AB4EE" w14:textId="6D19748A" w:rsidR="000C0307" w:rsidRPr="00BF69C2" w:rsidRDefault="000C0307" w:rsidP="00BF69C2">
      <w:pPr>
        <w:pStyle w:val="Naslov3"/>
        <w:rPr>
          <w:rFonts w:asciiTheme="minorHAnsi" w:hAnsiTheme="minorHAnsi" w:cstheme="minorHAnsi"/>
        </w:rPr>
      </w:pPr>
      <w:bookmarkStart w:id="36" w:name="_Toc217387438"/>
      <w:r w:rsidRPr="000C0307">
        <w:t>3.</w:t>
      </w:r>
      <w:r w:rsidR="00653DFC">
        <w:t>7</w:t>
      </w:r>
      <w:r w:rsidRPr="000C0307">
        <w:t xml:space="preserve"> Kreiranje promotivnih materijala i vizualnog sadržaja</w:t>
      </w:r>
      <w:bookmarkEnd w:id="36"/>
    </w:p>
    <w:p w14:paraId="177C109D" w14:textId="06B10E2F" w:rsidR="000C0307" w:rsidRPr="003F013C" w:rsidRDefault="003F013C" w:rsidP="003F013C">
      <w:pPr>
        <w:jc w:val="both"/>
        <w:rPr>
          <w:sz w:val="24"/>
          <w:szCs w:val="24"/>
        </w:rPr>
      </w:pPr>
      <w:r w:rsidRPr="003F013C">
        <w:rPr>
          <w:sz w:val="24"/>
          <w:szCs w:val="24"/>
        </w:rPr>
        <w:t xml:space="preserve">Plan: </w:t>
      </w:r>
      <w:r w:rsidR="00C920C1">
        <w:rPr>
          <w:sz w:val="24"/>
          <w:szCs w:val="24"/>
        </w:rPr>
        <w:t>7</w:t>
      </w:r>
      <w:r w:rsidRPr="003F013C">
        <w:rPr>
          <w:sz w:val="24"/>
          <w:szCs w:val="24"/>
        </w:rPr>
        <w:t>5.000 €</w:t>
      </w:r>
    </w:p>
    <w:p w14:paraId="0D961E25" w14:textId="2929A673" w:rsidR="000C0307" w:rsidRPr="003F013C" w:rsidRDefault="000C0307" w:rsidP="003F013C">
      <w:pPr>
        <w:jc w:val="both"/>
        <w:rPr>
          <w:i/>
          <w:iCs/>
          <w:sz w:val="24"/>
          <w:szCs w:val="24"/>
        </w:rPr>
      </w:pPr>
      <w:r w:rsidRPr="003F013C">
        <w:rPr>
          <w:i/>
          <w:iCs/>
          <w:sz w:val="24"/>
          <w:szCs w:val="24"/>
        </w:rPr>
        <w:t>Opis aktivnosti:</w:t>
      </w:r>
    </w:p>
    <w:p w14:paraId="70427CA9" w14:textId="7B294808" w:rsidR="001051A6" w:rsidRPr="001051A6" w:rsidRDefault="001051A6" w:rsidP="001051A6">
      <w:pPr>
        <w:pStyle w:val="StandardWeb"/>
        <w:rPr>
          <w:rFonts w:asciiTheme="minorHAnsi" w:hAnsiTheme="minorHAnsi" w:cstheme="minorHAnsi"/>
        </w:rPr>
      </w:pPr>
      <w:r w:rsidRPr="001051A6">
        <w:rPr>
          <w:rFonts w:asciiTheme="minorHAnsi" w:hAnsiTheme="minorHAnsi" w:cstheme="minorHAnsi"/>
        </w:rPr>
        <w:t>U 2026. godini TZG Makarske planira unaprijediti vizualni identitet destinacije kroz izradu novih promotivnih materijala i modernizaciju postojećih. Aktivnosti uključuju:</w:t>
      </w:r>
    </w:p>
    <w:p w14:paraId="41B55542" w14:textId="5880B9C1" w:rsidR="001051A6" w:rsidRPr="001051A6" w:rsidRDefault="001051A6">
      <w:pPr>
        <w:pStyle w:val="StandardWeb"/>
        <w:numPr>
          <w:ilvl w:val="0"/>
          <w:numId w:val="6"/>
        </w:numPr>
        <w:rPr>
          <w:rFonts w:asciiTheme="minorHAnsi" w:hAnsiTheme="minorHAnsi" w:cstheme="minorHAnsi"/>
        </w:rPr>
      </w:pPr>
      <w:r w:rsidRPr="001051A6">
        <w:rPr>
          <w:rFonts w:asciiTheme="minorHAnsi" w:hAnsiTheme="minorHAnsi" w:cstheme="minorHAnsi"/>
        </w:rPr>
        <w:t xml:space="preserve">izradu </w:t>
      </w:r>
      <w:r w:rsidRPr="001051A6">
        <w:rPr>
          <w:rStyle w:val="Naglaeno"/>
          <w:rFonts w:asciiTheme="minorHAnsi" w:hAnsiTheme="minorHAnsi" w:cstheme="minorHAnsi"/>
          <w:b w:val="0"/>
          <w:bCs w:val="0"/>
        </w:rPr>
        <w:t>nove brošure Makarske</w:t>
      </w:r>
      <w:r w:rsidRPr="001051A6">
        <w:rPr>
          <w:rFonts w:asciiTheme="minorHAnsi" w:hAnsiTheme="minorHAnsi" w:cstheme="minorHAnsi"/>
        </w:rPr>
        <w:t xml:space="preserve"> s naglaskom na identitet, </w:t>
      </w:r>
      <w:r w:rsidR="00C920C1">
        <w:rPr>
          <w:rFonts w:asciiTheme="minorHAnsi" w:hAnsiTheme="minorHAnsi" w:cstheme="minorHAnsi"/>
        </w:rPr>
        <w:t>staru gradsku jezgru</w:t>
      </w:r>
      <w:r w:rsidRPr="001051A6">
        <w:rPr>
          <w:rFonts w:asciiTheme="minorHAnsi" w:hAnsiTheme="minorHAnsi" w:cstheme="minorHAnsi"/>
        </w:rPr>
        <w:t xml:space="preserve">, kulturnu baštinu </w:t>
      </w:r>
      <w:r w:rsidR="00C920C1">
        <w:rPr>
          <w:rFonts w:asciiTheme="minorHAnsi" w:hAnsiTheme="minorHAnsi" w:cstheme="minorHAnsi"/>
        </w:rPr>
        <w:t xml:space="preserve">te sportsku i </w:t>
      </w:r>
      <w:r w:rsidRPr="001051A6">
        <w:rPr>
          <w:rFonts w:asciiTheme="minorHAnsi" w:hAnsiTheme="minorHAnsi" w:cstheme="minorHAnsi"/>
        </w:rPr>
        <w:t>outdoor ponudu</w:t>
      </w:r>
    </w:p>
    <w:p w14:paraId="6494942D" w14:textId="2C2B5836" w:rsidR="001051A6" w:rsidRPr="001051A6" w:rsidRDefault="001051A6">
      <w:pPr>
        <w:pStyle w:val="StandardWeb"/>
        <w:numPr>
          <w:ilvl w:val="0"/>
          <w:numId w:val="6"/>
        </w:numPr>
        <w:rPr>
          <w:rFonts w:asciiTheme="minorHAnsi" w:hAnsiTheme="minorHAnsi" w:cstheme="minorHAnsi"/>
        </w:rPr>
      </w:pPr>
      <w:r w:rsidRPr="001051A6">
        <w:rPr>
          <w:rFonts w:asciiTheme="minorHAnsi" w:hAnsiTheme="minorHAnsi" w:cstheme="minorHAnsi"/>
        </w:rPr>
        <w:t xml:space="preserve">dopunu i modernizaciju </w:t>
      </w:r>
      <w:r w:rsidRPr="001051A6">
        <w:rPr>
          <w:rStyle w:val="Naglaeno"/>
          <w:rFonts w:asciiTheme="minorHAnsi" w:hAnsiTheme="minorHAnsi" w:cstheme="minorHAnsi"/>
          <w:b w:val="0"/>
          <w:bCs w:val="0"/>
        </w:rPr>
        <w:t xml:space="preserve">tiskovnih </w:t>
      </w:r>
      <w:r w:rsidR="00C920C1">
        <w:rPr>
          <w:rStyle w:val="Naglaeno"/>
          <w:rFonts w:asciiTheme="minorHAnsi" w:hAnsiTheme="minorHAnsi" w:cstheme="minorHAnsi"/>
          <w:b w:val="0"/>
          <w:bCs w:val="0"/>
        </w:rPr>
        <w:t xml:space="preserve">informativnih </w:t>
      </w:r>
      <w:r w:rsidRPr="001051A6">
        <w:rPr>
          <w:rStyle w:val="Naglaeno"/>
          <w:rFonts w:asciiTheme="minorHAnsi" w:hAnsiTheme="minorHAnsi" w:cstheme="minorHAnsi"/>
          <w:b w:val="0"/>
          <w:bCs w:val="0"/>
        </w:rPr>
        <w:t>brošura</w:t>
      </w:r>
      <w:r w:rsidRPr="001051A6">
        <w:rPr>
          <w:rFonts w:asciiTheme="minorHAnsi" w:hAnsiTheme="minorHAnsi" w:cstheme="minorHAnsi"/>
        </w:rPr>
        <w:t xml:space="preserve"> i tematskih letaka (gastro, outdoor, povijest, </w:t>
      </w:r>
      <w:r w:rsidR="00C920C1">
        <w:rPr>
          <w:rFonts w:asciiTheme="minorHAnsi" w:hAnsiTheme="minorHAnsi" w:cstheme="minorHAnsi"/>
        </w:rPr>
        <w:t xml:space="preserve">sport, </w:t>
      </w:r>
      <w:r w:rsidRPr="001051A6">
        <w:rPr>
          <w:rFonts w:asciiTheme="minorHAnsi" w:hAnsiTheme="minorHAnsi" w:cstheme="minorHAnsi"/>
        </w:rPr>
        <w:t>obitelj, mape</w:t>
      </w:r>
      <w:r w:rsidR="00C920C1">
        <w:rPr>
          <w:rFonts w:asciiTheme="minorHAnsi" w:hAnsiTheme="minorHAnsi" w:cstheme="minorHAnsi"/>
        </w:rPr>
        <w:t xml:space="preserve"> grada</w:t>
      </w:r>
      <w:r w:rsidRPr="001051A6">
        <w:rPr>
          <w:rFonts w:asciiTheme="minorHAnsi" w:hAnsiTheme="minorHAnsi" w:cstheme="minorHAnsi"/>
        </w:rPr>
        <w:t>, vodiči)</w:t>
      </w:r>
    </w:p>
    <w:p w14:paraId="33055BF7" w14:textId="77777777" w:rsidR="001051A6" w:rsidRPr="001051A6" w:rsidRDefault="001051A6">
      <w:pPr>
        <w:pStyle w:val="StandardWeb"/>
        <w:numPr>
          <w:ilvl w:val="0"/>
          <w:numId w:val="6"/>
        </w:numPr>
        <w:rPr>
          <w:rFonts w:asciiTheme="minorHAnsi" w:hAnsiTheme="minorHAnsi" w:cstheme="minorHAnsi"/>
        </w:rPr>
      </w:pPr>
      <w:r w:rsidRPr="001051A6">
        <w:rPr>
          <w:rFonts w:asciiTheme="minorHAnsi" w:hAnsiTheme="minorHAnsi" w:cstheme="minorHAnsi"/>
        </w:rPr>
        <w:t xml:space="preserve">izradu promotivnih </w:t>
      </w:r>
      <w:r w:rsidRPr="001051A6">
        <w:rPr>
          <w:rStyle w:val="Naglaeno"/>
          <w:rFonts w:asciiTheme="minorHAnsi" w:hAnsiTheme="minorHAnsi" w:cstheme="minorHAnsi"/>
          <w:b w:val="0"/>
          <w:bCs w:val="0"/>
        </w:rPr>
        <w:t>roll-up bannera, panoa i izložbenih elemenata</w:t>
      </w:r>
      <w:r w:rsidRPr="001051A6">
        <w:rPr>
          <w:rFonts w:asciiTheme="minorHAnsi" w:hAnsiTheme="minorHAnsi" w:cstheme="minorHAnsi"/>
        </w:rPr>
        <w:t xml:space="preserve"> za sajmove i prezentacije</w:t>
      </w:r>
    </w:p>
    <w:p w14:paraId="6FA5CF7F" w14:textId="77777777" w:rsidR="001051A6" w:rsidRPr="001051A6" w:rsidRDefault="001051A6">
      <w:pPr>
        <w:pStyle w:val="StandardWeb"/>
        <w:numPr>
          <w:ilvl w:val="0"/>
          <w:numId w:val="6"/>
        </w:numPr>
        <w:rPr>
          <w:rFonts w:asciiTheme="minorHAnsi" w:hAnsiTheme="minorHAnsi" w:cstheme="minorHAnsi"/>
        </w:rPr>
      </w:pPr>
      <w:r w:rsidRPr="001051A6">
        <w:rPr>
          <w:rFonts w:asciiTheme="minorHAnsi" w:hAnsiTheme="minorHAnsi" w:cstheme="minorHAnsi"/>
        </w:rPr>
        <w:t xml:space="preserve">pripremu vizualnih materijala za </w:t>
      </w:r>
      <w:r w:rsidRPr="001051A6">
        <w:rPr>
          <w:rStyle w:val="Naglaeno"/>
          <w:rFonts w:asciiTheme="minorHAnsi" w:hAnsiTheme="minorHAnsi" w:cstheme="minorHAnsi"/>
          <w:b w:val="0"/>
          <w:bCs w:val="0"/>
        </w:rPr>
        <w:t>društvene mreže</w:t>
      </w:r>
      <w:r w:rsidRPr="001051A6">
        <w:rPr>
          <w:rFonts w:asciiTheme="minorHAnsi" w:hAnsiTheme="minorHAnsi" w:cstheme="minorHAnsi"/>
        </w:rPr>
        <w:t xml:space="preserve"> i digitalne kampanje (grafike, kratki video formati, animacije, vizuali za oglase)</w:t>
      </w:r>
    </w:p>
    <w:p w14:paraId="471620E4" w14:textId="77777777" w:rsidR="001051A6" w:rsidRPr="001051A6" w:rsidRDefault="001051A6">
      <w:pPr>
        <w:pStyle w:val="StandardWeb"/>
        <w:numPr>
          <w:ilvl w:val="0"/>
          <w:numId w:val="6"/>
        </w:numPr>
        <w:rPr>
          <w:rFonts w:asciiTheme="minorHAnsi" w:hAnsiTheme="minorHAnsi" w:cstheme="minorHAnsi"/>
        </w:rPr>
      </w:pPr>
      <w:r w:rsidRPr="001051A6">
        <w:rPr>
          <w:rFonts w:asciiTheme="minorHAnsi" w:hAnsiTheme="minorHAnsi" w:cstheme="minorHAnsi"/>
        </w:rPr>
        <w:t xml:space="preserve">cjelogodišnje profesionalno </w:t>
      </w:r>
      <w:r w:rsidRPr="001051A6">
        <w:rPr>
          <w:rStyle w:val="Naglaeno"/>
          <w:rFonts w:asciiTheme="minorHAnsi" w:hAnsiTheme="minorHAnsi" w:cstheme="minorHAnsi"/>
          <w:b w:val="0"/>
          <w:bCs w:val="0"/>
        </w:rPr>
        <w:t>fotografiranje destinacije</w:t>
      </w:r>
      <w:r w:rsidRPr="001051A6">
        <w:rPr>
          <w:rFonts w:asciiTheme="minorHAnsi" w:hAnsiTheme="minorHAnsi" w:cstheme="minorHAnsi"/>
        </w:rPr>
        <w:t xml:space="preserve"> (plaže, stara gradska jezgra, prirodne lokacije, događanja, manifestacije, kulturni sadržaji)</w:t>
      </w:r>
    </w:p>
    <w:p w14:paraId="36F89814" w14:textId="77777777" w:rsidR="001051A6" w:rsidRPr="001051A6" w:rsidRDefault="001051A6">
      <w:pPr>
        <w:pStyle w:val="StandardWeb"/>
        <w:numPr>
          <w:ilvl w:val="0"/>
          <w:numId w:val="6"/>
        </w:numPr>
        <w:rPr>
          <w:rFonts w:asciiTheme="minorHAnsi" w:hAnsiTheme="minorHAnsi" w:cstheme="minorHAnsi"/>
        </w:rPr>
      </w:pPr>
      <w:r w:rsidRPr="001051A6">
        <w:rPr>
          <w:rStyle w:val="Naglaeno"/>
          <w:rFonts w:asciiTheme="minorHAnsi" w:hAnsiTheme="minorHAnsi" w:cstheme="minorHAnsi"/>
          <w:b w:val="0"/>
          <w:bCs w:val="0"/>
        </w:rPr>
        <w:t>video snimanja</w:t>
      </w:r>
      <w:r w:rsidRPr="001051A6">
        <w:rPr>
          <w:rFonts w:asciiTheme="minorHAnsi" w:hAnsiTheme="minorHAnsi" w:cstheme="minorHAnsi"/>
        </w:rPr>
        <w:t xml:space="preserve"> i produkciju kratkih promotivnih videa i vizualnih story formata prilagođenih digitalnim kanalima</w:t>
      </w:r>
    </w:p>
    <w:p w14:paraId="79EF1B84" w14:textId="77777777" w:rsidR="001051A6" w:rsidRPr="001051A6" w:rsidRDefault="001051A6">
      <w:pPr>
        <w:pStyle w:val="StandardWeb"/>
        <w:numPr>
          <w:ilvl w:val="0"/>
          <w:numId w:val="6"/>
        </w:numPr>
        <w:rPr>
          <w:rFonts w:asciiTheme="minorHAnsi" w:hAnsiTheme="minorHAnsi" w:cstheme="minorHAnsi"/>
        </w:rPr>
      </w:pPr>
      <w:r w:rsidRPr="001051A6">
        <w:rPr>
          <w:rFonts w:asciiTheme="minorHAnsi" w:hAnsiTheme="minorHAnsi" w:cstheme="minorHAnsi"/>
        </w:rPr>
        <w:t xml:space="preserve">razvoj vizualnog identiteta za pojedine </w:t>
      </w:r>
      <w:r w:rsidRPr="001051A6">
        <w:rPr>
          <w:rStyle w:val="Naglaeno"/>
          <w:rFonts w:asciiTheme="minorHAnsi" w:hAnsiTheme="minorHAnsi" w:cstheme="minorHAnsi"/>
          <w:b w:val="0"/>
          <w:bCs w:val="0"/>
        </w:rPr>
        <w:t>manifestacije i tematske projekte</w:t>
      </w:r>
      <w:r w:rsidRPr="001051A6">
        <w:rPr>
          <w:rFonts w:asciiTheme="minorHAnsi" w:hAnsiTheme="minorHAnsi" w:cstheme="minorHAnsi"/>
        </w:rPr>
        <w:t xml:space="preserve"> TZG Makarske</w:t>
      </w:r>
    </w:p>
    <w:p w14:paraId="64FF9881" w14:textId="77777777" w:rsidR="001051A6" w:rsidRPr="001051A6" w:rsidRDefault="001051A6">
      <w:pPr>
        <w:pStyle w:val="StandardWeb"/>
        <w:numPr>
          <w:ilvl w:val="0"/>
          <w:numId w:val="6"/>
        </w:numPr>
        <w:rPr>
          <w:rFonts w:asciiTheme="minorHAnsi" w:hAnsiTheme="minorHAnsi" w:cstheme="minorHAnsi"/>
        </w:rPr>
      </w:pPr>
      <w:r w:rsidRPr="001051A6">
        <w:rPr>
          <w:rFonts w:asciiTheme="minorHAnsi" w:hAnsiTheme="minorHAnsi" w:cstheme="minorHAnsi"/>
        </w:rPr>
        <w:t xml:space="preserve">dizajn i pripremu materijala za </w:t>
      </w:r>
      <w:r w:rsidRPr="001051A6">
        <w:rPr>
          <w:rStyle w:val="Naglaeno"/>
          <w:rFonts w:asciiTheme="minorHAnsi" w:hAnsiTheme="minorHAnsi" w:cstheme="minorHAnsi"/>
          <w:b w:val="0"/>
          <w:bCs w:val="0"/>
        </w:rPr>
        <w:t>offline promociju</w:t>
      </w:r>
      <w:r w:rsidRPr="001051A6">
        <w:rPr>
          <w:rFonts w:asciiTheme="minorHAnsi" w:hAnsiTheme="minorHAnsi" w:cstheme="minorHAnsi"/>
        </w:rPr>
        <w:t xml:space="preserve"> (plakati, citylight, info materijali)</w:t>
      </w:r>
    </w:p>
    <w:p w14:paraId="3C8A68F3" w14:textId="77777777" w:rsidR="001051A6" w:rsidRPr="001051A6" w:rsidRDefault="001051A6" w:rsidP="001051A6">
      <w:pPr>
        <w:pStyle w:val="StandardWeb"/>
        <w:rPr>
          <w:rFonts w:asciiTheme="minorHAnsi" w:hAnsiTheme="minorHAnsi" w:cstheme="minorHAnsi"/>
        </w:rPr>
      </w:pPr>
      <w:r w:rsidRPr="001051A6">
        <w:rPr>
          <w:rFonts w:asciiTheme="minorHAnsi" w:hAnsiTheme="minorHAnsi" w:cstheme="minorHAnsi"/>
        </w:rPr>
        <w:t>Aktivnost obuhvaća dizajn, produkciju, pripremu za tisak i online distribuciju, kao i suradnju s fotografima, snimateljima, grafičkim dizajnerima i kreativnim studijima.</w:t>
      </w:r>
    </w:p>
    <w:p w14:paraId="0064DD4A" w14:textId="77777777" w:rsidR="000C0307" w:rsidRPr="001051A6" w:rsidRDefault="000C0307" w:rsidP="003F013C">
      <w:pPr>
        <w:jc w:val="both"/>
        <w:rPr>
          <w:rFonts w:cstheme="minorHAnsi"/>
          <w:i/>
          <w:iCs/>
          <w:kern w:val="0"/>
          <w:sz w:val="24"/>
          <w:szCs w:val="24"/>
        </w:rPr>
      </w:pPr>
      <w:r w:rsidRPr="001051A6">
        <w:rPr>
          <w:rFonts w:cstheme="minorHAnsi"/>
          <w:i/>
          <w:iCs/>
          <w:kern w:val="0"/>
          <w:sz w:val="24"/>
          <w:szCs w:val="24"/>
        </w:rPr>
        <w:t>Cilj aktivnosti:</w:t>
      </w:r>
    </w:p>
    <w:p w14:paraId="21AE5DC6" w14:textId="1E992918" w:rsidR="000C0307" w:rsidRPr="003F013C" w:rsidRDefault="000C0307" w:rsidP="003F013C">
      <w:pPr>
        <w:jc w:val="both"/>
        <w:rPr>
          <w:rFonts w:cstheme="minorHAnsi"/>
          <w:kern w:val="0"/>
          <w:sz w:val="24"/>
          <w:szCs w:val="24"/>
        </w:rPr>
      </w:pPr>
      <w:r w:rsidRPr="003F013C">
        <w:rPr>
          <w:rFonts w:cstheme="minorHAnsi"/>
          <w:kern w:val="0"/>
          <w:sz w:val="24"/>
          <w:szCs w:val="24"/>
        </w:rPr>
        <w:t>Unaprijediti vizualni identitet i prezentaciju destinacije na tržištu te osigurati kvalitetne promotivne materijale za offline i online kanale.</w:t>
      </w:r>
    </w:p>
    <w:p w14:paraId="395035E5" w14:textId="5FB4018F" w:rsidR="000C0307" w:rsidRPr="003F013C" w:rsidRDefault="000C0307" w:rsidP="003F013C">
      <w:pPr>
        <w:jc w:val="both"/>
        <w:rPr>
          <w:rFonts w:cstheme="minorHAnsi"/>
          <w:i/>
          <w:iCs/>
          <w:kern w:val="0"/>
          <w:sz w:val="24"/>
          <w:szCs w:val="24"/>
        </w:rPr>
      </w:pPr>
      <w:r w:rsidRPr="003F013C">
        <w:rPr>
          <w:rFonts w:cstheme="minorHAnsi"/>
          <w:i/>
          <w:iCs/>
          <w:kern w:val="0"/>
          <w:sz w:val="24"/>
          <w:szCs w:val="24"/>
        </w:rPr>
        <w:t>Nositelji aktivnosti</w:t>
      </w:r>
      <w:r w:rsidR="00BB0253">
        <w:rPr>
          <w:rFonts w:cstheme="minorHAnsi"/>
          <w:i/>
          <w:iCs/>
          <w:kern w:val="0"/>
          <w:sz w:val="24"/>
          <w:szCs w:val="24"/>
        </w:rPr>
        <w:t xml:space="preserve"> i partneri</w:t>
      </w:r>
      <w:r w:rsidRPr="003F013C">
        <w:rPr>
          <w:rFonts w:cstheme="minorHAnsi"/>
          <w:i/>
          <w:iCs/>
          <w:kern w:val="0"/>
          <w:sz w:val="24"/>
          <w:szCs w:val="24"/>
        </w:rPr>
        <w:t>:</w:t>
      </w:r>
    </w:p>
    <w:p w14:paraId="10D4C873" w14:textId="74CA4FC3" w:rsidR="000C0307" w:rsidRPr="003F013C" w:rsidRDefault="000C0307" w:rsidP="003F013C">
      <w:pPr>
        <w:jc w:val="both"/>
        <w:rPr>
          <w:rFonts w:cstheme="minorHAnsi"/>
          <w:kern w:val="0"/>
          <w:sz w:val="24"/>
          <w:szCs w:val="24"/>
        </w:rPr>
      </w:pPr>
      <w:r w:rsidRPr="003F013C">
        <w:rPr>
          <w:rFonts w:cstheme="minorHAnsi"/>
          <w:kern w:val="0"/>
          <w:sz w:val="24"/>
          <w:szCs w:val="24"/>
        </w:rPr>
        <w:t>TZG Makarske, dizajnerski studiji, fotografi</w:t>
      </w:r>
    </w:p>
    <w:p w14:paraId="4E1A9634" w14:textId="77777777" w:rsidR="000C0307" w:rsidRPr="003F013C" w:rsidRDefault="000C0307" w:rsidP="003F013C">
      <w:pPr>
        <w:jc w:val="both"/>
        <w:rPr>
          <w:rFonts w:cstheme="minorHAnsi"/>
          <w:i/>
          <w:iCs/>
          <w:kern w:val="0"/>
          <w:sz w:val="24"/>
          <w:szCs w:val="24"/>
        </w:rPr>
      </w:pPr>
      <w:r w:rsidRPr="003F013C">
        <w:rPr>
          <w:rFonts w:cstheme="minorHAnsi"/>
          <w:i/>
          <w:iCs/>
          <w:kern w:val="0"/>
          <w:sz w:val="24"/>
          <w:szCs w:val="24"/>
        </w:rPr>
        <w:t>Rok realizacije aktivnosti:</w:t>
      </w:r>
    </w:p>
    <w:p w14:paraId="10190F37" w14:textId="43521E4A" w:rsidR="00A92126" w:rsidRPr="003F013C" w:rsidRDefault="000C0307" w:rsidP="003F013C">
      <w:pPr>
        <w:jc w:val="both"/>
        <w:rPr>
          <w:rFonts w:cstheme="minorHAnsi"/>
          <w:kern w:val="0"/>
          <w:sz w:val="24"/>
          <w:szCs w:val="24"/>
        </w:rPr>
      </w:pPr>
      <w:r w:rsidRPr="003F013C">
        <w:rPr>
          <w:rFonts w:cstheme="minorHAnsi"/>
          <w:kern w:val="0"/>
          <w:sz w:val="24"/>
          <w:szCs w:val="24"/>
        </w:rPr>
        <w:t>Ožujak– prosinac 2026.</w:t>
      </w:r>
    </w:p>
    <w:p w14:paraId="6267EC5D" w14:textId="77777777" w:rsidR="00A92126" w:rsidRPr="000C0307" w:rsidRDefault="00A92126" w:rsidP="00ED5B0C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765DB9E1" w14:textId="73433C29" w:rsidR="00BF69C2" w:rsidRPr="00BF69C2" w:rsidRDefault="00BF69C2" w:rsidP="00BF69C2">
      <w:pPr>
        <w:pStyle w:val="Naslov3"/>
      </w:pPr>
      <w:bookmarkStart w:id="37" w:name="_Toc217387439"/>
      <w:r w:rsidRPr="00BF69C2">
        <w:t>3.</w:t>
      </w:r>
      <w:r w:rsidR="00653DFC">
        <w:t>8</w:t>
      </w:r>
      <w:r w:rsidRPr="00BF69C2">
        <w:t xml:space="preserve"> Internetske stranice i digitalna komunikacija</w:t>
      </w:r>
      <w:bookmarkEnd w:id="37"/>
    </w:p>
    <w:p w14:paraId="04B0E1B5" w14:textId="77777777" w:rsidR="00BF69C2" w:rsidRPr="00BF69C2" w:rsidRDefault="00BF69C2" w:rsidP="00BF69C2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575959BD" w14:textId="4FAD17D8" w:rsidR="003F013C" w:rsidRPr="00BF69C2" w:rsidRDefault="003F013C" w:rsidP="003F013C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>
        <w:rPr>
          <w:rFonts w:cstheme="minorHAnsi"/>
          <w:kern w:val="0"/>
          <w:sz w:val="24"/>
          <w:szCs w:val="24"/>
        </w:rPr>
        <w:t>Plan</w:t>
      </w:r>
      <w:r w:rsidRPr="00BF69C2">
        <w:rPr>
          <w:rFonts w:cstheme="minorHAnsi"/>
          <w:kern w:val="0"/>
          <w:sz w:val="24"/>
          <w:szCs w:val="24"/>
        </w:rPr>
        <w:t>: 4.000 €</w:t>
      </w:r>
    </w:p>
    <w:p w14:paraId="34DA36CD" w14:textId="77777777" w:rsidR="003F013C" w:rsidRDefault="003F013C" w:rsidP="00BF69C2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kern w:val="0"/>
          <w:sz w:val="24"/>
          <w:szCs w:val="24"/>
        </w:rPr>
      </w:pPr>
    </w:p>
    <w:p w14:paraId="10CF7EB3" w14:textId="3E78A18B" w:rsidR="00BF69C2" w:rsidRPr="00BF69C2" w:rsidRDefault="00BF69C2" w:rsidP="003F013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kern w:val="0"/>
          <w:sz w:val="24"/>
          <w:szCs w:val="24"/>
        </w:rPr>
      </w:pPr>
      <w:r w:rsidRPr="00BF69C2">
        <w:rPr>
          <w:rFonts w:cstheme="minorHAnsi"/>
          <w:i/>
          <w:iCs/>
          <w:kern w:val="0"/>
          <w:sz w:val="24"/>
          <w:szCs w:val="24"/>
        </w:rPr>
        <w:t>Opis aktivnosti:</w:t>
      </w:r>
    </w:p>
    <w:p w14:paraId="7A0D890A" w14:textId="77777777" w:rsidR="0015325A" w:rsidRPr="0015325A" w:rsidRDefault="0015325A" w:rsidP="0015325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 w:rsidRPr="0015325A">
        <w:rPr>
          <w:rFonts w:cstheme="minorHAnsi"/>
          <w:kern w:val="0"/>
          <w:sz w:val="24"/>
          <w:szCs w:val="24"/>
        </w:rPr>
        <w:lastRenderedPageBreak/>
        <w:t>Aktivnost obuhvaća tehničko održavanje i redovito ažuriranje službene internetske stranice TZG Makarske, optimizaciju funkcionalnosti, administraciju sadržaja i osiguravanje stabilnog rada sustava. Uključuje održavanje i upravljanje Google Business profilom te korištenje Google Workspace paketa (pohrana podataka, e-mail administracija, organizacija digitalnih materijala i sigurnosne postavke).</w:t>
      </w:r>
    </w:p>
    <w:p w14:paraId="744F48F4" w14:textId="77777777" w:rsidR="0015325A" w:rsidRPr="0015325A" w:rsidRDefault="0015325A" w:rsidP="0015325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</w:p>
    <w:p w14:paraId="70EAEAFF" w14:textId="438F46D2" w:rsidR="0015325A" w:rsidRDefault="0015325A" w:rsidP="0015325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 w:rsidRPr="0015325A">
        <w:rPr>
          <w:rFonts w:cstheme="minorHAnsi"/>
          <w:kern w:val="0"/>
          <w:sz w:val="24"/>
          <w:szCs w:val="24"/>
        </w:rPr>
        <w:t>Također obuhvaća administraciju digitalnih komunikacijskih kanala TZG-a, uključujući društvene mreže, newsletter sustav i pripremu osnovnih vizualnih i tekstualnih sadržaja potrebnih za digitalnu komunikaciju i oglašavanje. Po potrebi se provode manje online kampanje i suradnja s vanjskim digitalnim partnerima radi tehničke podrške.</w:t>
      </w:r>
    </w:p>
    <w:p w14:paraId="1B8BF7C4" w14:textId="77777777" w:rsidR="0015325A" w:rsidRPr="00BF69C2" w:rsidRDefault="0015325A" w:rsidP="0015325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</w:p>
    <w:p w14:paraId="73C8D54E" w14:textId="77777777" w:rsidR="00BF69C2" w:rsidRPr="00BF69C2" w:rsidRDefault="00BF69C2" w:rsidP="003F013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kern w:val="0"/>
          <w:sz w:val="24"/>
          <w:szCs w:val="24"/>
        </w:rPr>
      </w:pPr>
      <w:r w:rsidRPr="00BF69C2">
        <w:rPr>
          <w:rFonts w:cstheme="minorHAnsi"/>
          <w:i/>
          <w:iCs/>
          <w:kern w:val="0"/>
          <w:sz w:val="24"/>
          <w:szCs w:val="24"/>
        </w:rPr>
        <w:t>Cilj aktivnosti:</w:t>
      </w:r>
    </w:p>
    <w:p w14:paraId="7AAC0685" w14:textId="77777777" w:rsidR="00BF69C2" w:rsidRPr="00BF69C2" w:rsidRDefault="00BF69C2" w:rsidP="003F013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 w:rsidRPr="00BF69C2">
        <w:rPr>
          <w:rFonts w:cstheme="minorHAnsi"/>
          <w:kern w:val="0"/>
          <w:sz w:val="24"/>
          <w:szCs w:val="24"/>
        </w:rPr>
        <w:t>Osigurati ažurnu, kvalitetnu i dostupnu digitalnu komunikaciju prema posjetiteljima i dionicima.</w:t>
      </w:r>
    </w:p>
    <w:p w14:paraId="34831FD1" w14:textId="77777777" w:rsidR="00BF69C2" w:rsidRPr="00BF69C2" w:rsidRDefault="00BF69C2" w:rsidP="003F013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</w:p>
    <w:p w14:paraId="25686660" w14:textId="63FD9C0A" w:rsidR="00BF69C2" w:rsidRPr="00BF69C2" w:rsidRDefault="00BF69C2" w:rsidP="003F013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kern w:val="0"/>
          <w:sz w:val="24"/>
          <w:szCs w:val="24"/>
        </w:rPr>
      </w:pPr>
      <w:r w:rsidRPr="00BF69C2">
        <w:rPr>
          <w:rFonts w:cstheme="minorHAnsi"/>
          <w:i/>
          <w:iCs/>
          <w:kern w:val="0"/>
          <w:sz w:val="24"/>
          <w:szCs w:val="24"/>
        </w:rPr>
        <w:t>Nositelji aktivnosti</w:t>
      </w:r>
      <w:r w:rsidR="00BB0253">
        <w:rPr>
          <w:rFonts w:cstheme="minorHAnsi"/>
          <w:i/>
          <w:iCs/>
          <w:kern w:val="0"/>
          <w:sz w:val="24"/>
          <w:szCs w:val="24"/>
        </w:rPr>
        <w:t xml:space="preserve"> i partneri</w:t>
      </w:r>
      <w:r w:rsidRPr="00BF69C2">
        <w:rPr>
          <w:rFonts w:cstheme="minorHAnsi"/>
          <w:i/>
          <w:iCs/>
          <w:kern w:val="0"/>
          <w:sz w:val="24"/>
          <w:szCs w:val="24"/>
        </w:rPr>
        <w:t>:</w:t>
      </w:r>
    </w:p>
    <w:p w14:paraId="312C355C" w14:textId="03BE89C5" w:rsidR="00BF69C2" w:rsidRPr="00BF69C2" w:rsidRDefault="00BF69C2" w:rsidP="003F013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 w:rsidRPr="00BF69C2">
        <w:rPr>
          <w:rFonts w:cstheme="minorHAnsi"/>
          <w:kern w:val="0"/>
          <w:sz w:val="24"/>
          <w:szCs w:val="24"/>
        </w:rPr>
        <w:t>TZG Makarske, digitalni partneri</w:t>
      </w:r>
      <w:r>
        <w:rPr>
          <w:rFonts w:cstheme="minorHAnsi"/>
          <w:kern w:val="0"/>
          <w:sz w:val="24"/>
          <w:szCs w:val="24"/>
        </w:rPr>
        <w:t>, CNT obrt</w:t>
      </w:r>
    </w:p>
    <w:p w14:paraId="115D34E0" w14:textId="77777777" w:rsidR="00BF69C2" w:rsidRDefault="00BF69C2" w:rsidP="003F013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</w:p>
    <w:p w14:paraId="1A94179B" w14:textId="77777777" w:rsidR="00BF69C2" w:rsidRDefault="00BF69C2" w:rsidP="003F013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 w:rsidRPr="00BF69C2">
        <w:rPr>
          <w:rFonts w:cstheme="minorHAnsi"/>
          <w:kern w:val="0"/>
          <w:sz w:val="24"/>
          <w:szCs w:val="24"/>
        </w:rPr>
        <w:t>Rok: Siječanj – prosinac 2026.</w:t>
      </w:r>
    </w:p>
    <w:p w14:paraId="0CB93A02" w14:textId="77777777" w:rsidR="00653DFC" w:rsidRDefault="00653DFC" w:rsidP="003F013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</w:p>
    <w:p w14:paraId="64393DA6" w14:textId="2CD8DD97" w:rsidR="00653DFC" w:rsidRDefault="00653DFC" w:rsidP="00653DFC">
      <w:pPr>
        <w:pStyle w:val="Naslov3"/>
        <w:rPr>
          <w:rFonts w:eastAsia="Times New Roman"/>
          <w:lang w:eastAsia="hr-HR"/>
        </w:rPr>
      </w:pPr>
      <w:bookmarkStart w:id="38" w:name="_Toc217387440"/>
      <w:r w:rsidRPr="000C0307">
        <w:rPr>
          <w:rFonts w:eastAsia="Times New Roman"/>
          <w:lang w:eastAsia="hr-HR"/>
        </w:rPr>
        <w:t>3.</w:t>
      </w:r>
      <w:r>
        <w:rPr>
          <w:rFonts w:eastAsia="Times New Roman"/>
          <w:lang w:eastAsia="hr-HR"/>
        </w:rPr>
        <w:t>9</w:t>
      </w:r>
      <w:r w:rsidRPr="000C0307">
        <w:rPr>
          <w:rFonts w:eastAsia="Times New Roman"/>
          <w:lang w:eastAsia="hr-HR"/>
        </w:rPr>
        <w:t xml:space="preserve"> </w:t>
      </w:r>
      <w:r>
        <w:rPr>
          <w:rFonts w:eastAsia="Times New Roman"/>
          <w:lang w:eastAsia="hr-HR"/>
        </w:rPr>
        <w:t>Kreiranje i upravljanje bazama turističkih podataka</w:t>
      </w:r>
      <w:bookmarkEnd w:id="38"/>
      <w:r w:rsidRPr="00A719D6">
        <w:rPr>
          <w:rFonts w:eastAsia="Times New Roman"/>
          <w:lang w:eastAsia="hr-HR"/>
        </w:rPr>
        <w:t xml:space="preserve"> </w:t>
      </w:r>
    </w:p>
    <w:p w14:paraId="02FEFB46" w14:textId="77777777" w:rsidR="00653DFC" w:rsidRPr="001051A6" w:rsidRDefault="00653DFC" w:rsidP="00653DFC">
      <w:pPr>
        <w:rPr>
          <w:sz w:val="24"/>
          <w:szCs w:val="24"/>
          <w:lang w:eastAsia="hr-HR"/>
        </w:rPr>
      </w:pPr>
      <w:r w:rsidRPr="001051A6">
        <w:rPr>
          <w:sz w:val="24"/>
          <w:szCs w:val="24"/>
          <w:lang w:eastAsia="hr-HR"/>
        </w:rPr>
        <w:t>Plan: 0 €</w:t>
      </w:r>
    </w:p>
    <w:p w14:paraId="2AE5FED4" w14:textId="77777777" w:rsidR="00BF69C2" w:rsidRDefault="00BF69C2" w:rsidP="00BF69C2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3642358D" w14:textId="6DB26B0F" w:rsidR="00BF69C2" w:rsidRPr="00BF69C2" w:rsidRDefault="00BF69C2" w:rsidP="00BF69C2">
      <w:pPr>
        <w:pStyle w:val="Naslov3"/>
      </w:pPr>
      <w:bookmarkStart w:id="39" w:name="_Toc217387441"/>
      <w:r w:rsidRPr="00BF69C2">
        <w:t>3.</w:t>
      </w:r>
      <w:r w:rsidR="00653DFC">
        <w:t>10</w:t>
      </w:r>
      <w:r w:rsidRPr="00BF69C2">
        <w:t xml:space="preserve"> Turističko-informativne aktivnosti i rad TIC-a</w:t>
      </w:r>
      <w:bookmarkEnd w:id="39"/>
    </w:p>
    <w:p w14:paraId="250D461B" w14:textId="77777777" w:rsidR="00BF69C2" w:rsidRPr="00BF69C2" w:rsidRDefault="00BF69C2" w:rsidP="00BF69C2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29C2015E" w14:textId="77777777" w:rsidR="003F013C" w:rsidRPr="00BF69C2" w:rsidRDefault="003F013C" w:rsidP="003F013C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 w:rsidRPr="003F013C">
        <w:rPr>
          <w:rFonts w:cstheme="minorHAnsi"/>
          <w:kern w:val="0"/>
          <w:sz w:val="24"/>
          <w:szCs w:val="24"/>
        </w:rPr>
        <w:t>Iznos:</w:t>
      </w:r>
      <w:r w:rsidRPr="00BF69C2">
        <w:rPr>
          <w:rFonts w:cstheme="minorHAnsi"/>
          <w:kern w:val="0"/>
          <w:sz w:val="24"/>
          <w:szCs w:val="24"/>
        </w:rPr>
        <w:t xml:space="preserve"> 90.000 €</w:t>
      </w:r>
    </w:p>
    <w:p w14:paraId="336BFB47" w14:textId="77777777" w:rsidR="003F013C" w:rsidRDefault="003F013C" w:rsidP="00BF69C2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kern w:val="0"/>
          <w:sz w:val="24"/>
          <w:szCs w:val="24"/>
        </w:rPr>
      </w:pPr>
    </w:p>
    <w:p w14:paraId="09473229" w14:textId="12BB384F" w:rsidR="00BF69C2" w:rsidRPr="00BF69C2" w:rsidRDefault="00BF69C2" w:rsidP="00BF69C2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kern w:val="0"/>
          <w:sz w:val="24"/>
          <w:szCs w:val="24"/>
        </w:rPr>
      </w:pPr>
      <w:r w:rsidRPr="00BF69C2">
        <w:rPr>
          <w:rFonts w:cstheme="minorHAnsi"/>
          <w:i/>
          <w:iCs/>
          <w:kern w:val="0"/>
          <w:sz w:val="24"/>
          <w:szCs w:val="24"/>
        </w:rPr>
        <w:t>Opis aktivnosti:</w:t>
      </w:r>
    </w:p>
    <w:p w14:paraId="1906F2B8" w14:textId="77777777" w:rsidR="0015325A" w:rsidRPr="0015325A" w:rsidRDefault="0015325A" w:rsidP="0015325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 w:rsidRPr="0015325A">
        <w:rPr>
          <w:rFonts w:cstheme="minorHAnsi"/>
          <w:kern w:val="0"/>
          <w:sz w:val="24"/>
          <w:szCs w:val="24"/>
        </w:rPr>
        <w:t>Rad Turističko-informativnog centra (TIC) obuhvaća svakodnevno informiranje posjetitelja, zaprimanje upita, distribuciju promotivnih materijala, vođenje info punktova te održavanje informativnih ploča i baza podataka o smještaju i turističkoj ponudi. Aktivnost uključuje pružanje neposredne pomoći turistima, davanje preporuka i operativnu podršku tijekom njihovog boravka u destinaciji.</w:t>
      </w:r>
    </w:p>
    <w:p w14:paraId="3A9A29E0" w14:textId="77777777" w:rsidR="0015325A" w:rsidRPr="0015325A" w:rsidRDefault="0015325A" w:rsidP="0015325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</w:p>
    <w:p w14:paraId="617DE315" w14:textId="47455695" w:rsidR="00BF69C2" w:rsidRDefault="0015325A" w:rsidP="0015325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 w:rsidRPr="0015325A">
        <w:rPr>
          <w:rFonts w:cstheme="minorHAnsi"/>
          <w:kern w:val="0"/>
          <w:sz w:val="24"/>
          <w:szCs w:val="24"/>
        </w:rPr>
        <w:t>Trošak obuhvaća plaće za dva stalno zaposlena radnika TIC-a te angažman devet sezonskih informatora – studenata koji tijekom ljeta rade u TIC-u na Zelenci, na info punktovima na plaži te u Malakološkom muzeju. Otvaranjem dodatnih info punktova, u suradnji s Policijskom postajom Makarska, povećava se dostupnost informacija i kvaliteta usluge za posjetitelje. Aktivnost uključuje i nabavu opreme, rad TIC-a tijekom cijele godine te tiskanje i distribuciju materijala potrebnih za informativni rad.</w:t>
      </w:r>
    </w:p>
    <w:p w14:paraId="00E34BC5" w14:textId="77777777" w:rsidR="0015325A" w:rsidRPr="00BF69C2" w:rsidRDefault="0015325A" w:rsidP="0015325A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357D8335" w14:textId="77777777" w:rsidR="00BF69C2" w:rsidRPr="00BF69C2" w:rsidRDefault="00BF69C2" w:rsidP="00BF69C2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kern w:val="0"/>
          <w:sz w:val="24"/>
          <w:szCs w:val="24"/>
        </w:rPr>
      </w:pPr>
      <w:r w:rsidRPr="00BF69C2">
        <w:rPr>
          <w:rFonts w:cstheme="minorHAnsi"/>
          <w:i/>
          <w:iCs/>
          <w:kern w:val="0"/>
          <w:sz w:val="24"/>
          <w:szCs w:val="24"/>
        </w:rPr>
        <w:t>Cilj aktivnosti:</w:t>
      </w:r>
    </w:p>
    <w:p w14:paraId="2B1F5548" w14:textId="77777777" w:rsidR="00BF69C2" w:rsidRPr="00BF69C2" w:rsidRDefault="00BF69C2" w:rsidP="00BF69C2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 w:rsidRPr="00BF69C2">
        <w:rPr>
          <w:rFonts w:cstheme="minorHAnsi"/>
          <w:kern w:val="0"/>
          <w:sz w:val="24"/>
          <w:szCs w:val="24"/>
        </w:rPr>
        <w:t>Pružiti pravovremenu i kvalitetnu informaciju posjetiteljima te osigurati funkcionalan i profesionalan rad turističkog informativnog sustava.</w:t>
      </w:r>
    </w:p>
    <w:p w14:paraId="6C177A81" w14:textId="77777777" w:rsidR="00BF69C2" w:rsidRPr="00BF69C2" w:rsidRDefault="00BF69C2" w:rsidP="00BF69C2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5BC38E6A" w14:textId="77777777" w:rsidR="00BF69C2" w:rsidRPr="00BF69C2" w:rsidRDefault="00BF69C2" w:rsidP="00BF69C2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kern w:val="0"/>
          <w:sz w:val="24"/>
          <w:szCs w:val="24"/>
        </w:rPr>
      </w:pPr>
      <w:r w:rsidRPr="00BF69C2">
        <w:rPr>
          <w:rFonts w:cstheme="minorHAnsi"/>
          <w:i/>
          <w:iCs/>
          <w:kern w:val="0"/>
          <w:sz w:val="24"/>
          <w:szCs w:val="24"/>
        </w:rPr>
        <w:t>Nositelji aktivnosti:</w:t>
      </w:r>
    </w:p>
    <w:p w14:paraId="783B538B" w14:textId="40BEA303" w:rsidR="00BF69C2" w:rsidRPr="00BF69C2" w:rsidRDefault="00BF69C2" w:rsidP="00BF69C2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 w:rsidRPr="00BF69C2">
        <w:rPr>
          <w:rFonts w:cstheme="minorHAnsi"/>
          <w:kern w:val="0"/>
          <w:sz w:val="24"/>
          <w:szCs w:val="24"/>
        </w:rPr>
        <w:lastRenderedPageBreak/>
        <w:t>TZG Makarske</w:t>
      </w:r>
    </w:p>
    <w:p w14:paraId="1700EFF0" w14:textId="77777777" w:rsidR="00BF69C2" w:rsidRPr="00BF69C2" w:rsidRDefault="00BF69C2" w:rsidP="00BF69C2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5038C02C" w14:textId="50939EB2" w:rsidR="009F4E16" w:rsidRDefault="00BF69C2" w:rsidP="003F013C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 w:rsidRPr="00BF69C2">
        <w:rPr>
          <w:rFonts w:cstheme="minorHAnsi"/>
          <w:i/>
          <w:iCs/>
          <w:kern w:val="0"/>
          <w:sz w:val="24"/>
          <w:szCs w:val="24"/>
        </w:rPr>
        <w:t>Rok</w:t>
      </w:r>
      <w:r w:rsidRPr="00BF69C2">
        <w:rPr>
          <w:rFonts w:cstheme="minorHAnsi"/>
          <w:kern w:val="0"/>
          <w:sz w:val="24"/>
          <w:szCs w:val="24"/>
        </w:rPr>
        <w:t>: Siječanj – prosinac 2026.</w:t>
      </w:r>
    </w:p>
    <w:p w14:paraId="238A677D" w14:textId="77777777" w:rsidR="00356B73" w:rsidRDefault="00356B73" w:rsidP="00356B73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0FB0F0D2" w14:textId="77777777" w:rsidR="00356B73" w:rsidRDefault="00356B73" w:rsidP="00356B73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12134F11" w14:textId="62527C16" w:rsidR="00356B73" w:rsidRDefault="009C7BA1" w:rsidP="00356B73">
      <w:pPr>
        <w:pStyle w:val="Naslov2"/>
      </w:pPr>
      <w:bookmarkStart w:id="40" w:name="_Toc217387442"/>
      <w:r w:rsidRPr="009C7BA1">
        <w:t>4. DESTINACIJSKI MENADŽMENT</w:t>
      </w:r>
      <w:bookmarkEnd w:id="40"/>
    </w:p>
    <w:p w14:paraId="6CE2B4A1" w14:textId="7647DD9F" w:rsidR="009F4E16" w:rsidRDefault="0015325A" w:rsidP="0015325A">
      <w:pPr>
        <w:rPr>
          <w:sz w:val="24"/>
          <w:szCs w:val="24"/>
        </w:rPr>
      </w:pPr>
      <w:r w:rsidRPr="0015325A">
        <w:rPr>
          <w:sz w:val="24"/>
          <w:szCs w:val="24"/>
        </w:rPr>
        <w:t>Plan</w:t>
      </w:r>
      <w:r>
        <w:rPr>
          <w:sz w:val="24"/>
          <w:szCs w:val="24"/>
        </w:rPr>
        <w:t>: 33.981,75 €</w:t>
      </w:r>
    </w:p>
    <w:p w14:paraId="730E786D" w14:textId="2113F265" w:rsidR="00D0271E" w:rsidRPr="0015325A" w:rsidRDefault="00D0271E" w:rsidP="00D0271E">
      <w:pPr>
        <w:jc w:val="both"/>
        <w:rPr>
          <w:sz w:val="24"/>
          <w:szCs w:val="24"/>
        </w:rPr>
      </w:pPr>
      <w:r w:rsidRPr="00D0271E">
        <w:rPr>
          <w:sz w:val="24"/>
          <w:szCs w:val="24"/>
        </w:rPr>
        <w:t>Destinacijski menadžment obuhvaća koordinirano upravljanje razvojem, resursima, kvalitetom i održivošću turističke ponude kako bi se osigurala dugoročna konkurentnost i odgovoran razvoj destinacije.</w:t>
      </w:r>
    </w:p>
    <w:p w14:paraId="3FCD3F0C" w14:textId="73363A45" w:rsidR="009F4E16" w:rsidRDefault="009F4E16" w:rsidP="009F4E16">
      <w:pPr>
        <w:pStyle w:val="Naslov3"/>
        <w:rPr>
          <w:rFonts w:cstheme="minorHAnsi"/>
          <w:b/>
          <w:bCs/>
          <w:kern w:val="0"/>
        </w:rPr>
      </w:pPr>
      <w:bookmarkStart w:id="41" w:name="_Toc217387443"/>
      <w:r>
        <w:t>4.1 Turistički informacijski sustavi i aplikacije / eVisitor</w:t>
      </w:r>
      <w:bookmarkEnd w:id="41"/>
    </w:p>
    <w:p w14:paraId="73695BC7" w14:textId="77777777" w:rsidR="00D0271E" w:rsidRDefault="00D0271E" w:rsidP="009F4E16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2297F403" w14:textId="7E1B2BB9" w:rsidR="009F4E16" w:rsidRDefault="00D0271E" w:rsidP="009F4E16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>
        <w:rPr>
          <w:rFonts w:cstheme="minorHAnsi"/>
          <w:kern w:val="0"/>
          <w:sz w:val="24"/>
          <w:szCs w:val="24"/>
        </w:rPr>
        <w:t xml:space="preserve">Plan: </w:t>
      </w:r>
      <w:r w:rsidRPr="00766396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3</w:t>
      </w:r>
      <w:r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.</w:t>
      </w:r>
      <w:r w:rsidRPr="00766396"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>981,75</w:t>
      </w:r>
      <w:r>
        <w:rPr>
          <w:rFonts w:eastAsia="Times New Roman" w:cstheme="minorHAnsi"/>
          <w:kern w:val="0"/>
          <w:sz w:val="24"/>
          <w:szCs w:val="24"/>
          <w:lang w:eastAsia="hr-HR"/>
          <w14:ligatures w14:val="none"/>
        </w:rPr>
        <w:t xml:space="preserve"> €</w:t>
      </w:r>
    </w:p>
    <w:p w14:paraId="1F881979" w14:textId="77777777" w:rsidR="00D0271E" w:rsidRDefault="00D0271E" w:rsidP="009F4E16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kern w:val="0"/>
          <w:sz w:val="24"/>
          <w:szCs w:val="24"/>
        </w:rPr>
      </w:pPr>
    </w:p>
    <w:p w14:paraId="4D4FED4F" w14:textId="2BF2E000" w:rsidR="009F4E16" w:rsidRPr="009F4E16" w:rsidRDefault="009F4E16" w:rsidP="009F4E16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kern w:val="0"/>
          <w:sz w:val="24"/>
          <w:szCs w:val="24"/>
        </w:rPr>
      </w:pPr>
      <w:r w:rsidRPr="009F4E16">
        <w:rPr>
          <w:rFonts w:cstheme="minorHAnsi"/>
          <w:i/>
          <w:iCs/>
          <w:kern w:val="0"/>
          <w:sz w:val="24"/>
          <w:szCs w:val="24"/>
        </w:rPr>
        <w:t>Opis aktivnosti:</w:t>
      </w:r>
    </w:p>
    <w:p w14:paraId="0E4FCC04" w14:textId="77777777" w:rsidR="009F4E16" w:rsidRPr="009F4E16" w:rsidRDefault="009F4E16" w:rsidP="009F4E1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 w:rsidRPr="009F4E16">
        <w:rPr>
          <w:rFonts w:cstheme="minorHAnsi"/>
          <w:kern w:val="0"/>
          <w:sz w:val="24"/>
          <w:szCs w:val="24"/>
        </w:rPr>
        <w:t>Aktivnost uključuje održavanje i nadogradnju turističkih informacijskih sustava i aplikacija relevantnih za upravljanje destinacijom, uključujući sustav eVisitor, aplikaciju mVisitor te administraciju digitalnih platformi namijenjenih pružateljima usluga i posjetiteljima. Obuhvaća tehničku podršku korisnicima, unapređenje funkcionalnosti te praćenje i obradu podataka važnih za operativno planiranje i nadzor turističkog prometa.</w:t>
      </w:r>
    </w:p>
    <w:p w14:paraId="2652608A" w14:textId="77777777" w:rsidR="009F4E16" w:rsidRPr="009F4E16" w:rsidRDefault="009F4E16" w:rsidP="009F4E16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kern w:val="0"/>
          <w:sz w:val="24"/>
          <w:szCs w:val="24"/>
        </w:rPr>
      </w:pPr>
    </w:p>
    <w:p w14:paraId="414E529E" w14:textId="77777777" w:rsidR="009F4E16" w:rsidRPr="009F4E16" w:rsidRDefault="009F4E16" w:rsidP="009F4E16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kern w:val="0"/>
          <w:sz w:val="24"/>
          <w:szCs w:val="24"/>
        </w:rPr>
      </w:pPr>
      <w:r w:rsidRPr="009F4E16">
        <w:rPr>
          <w:rFonts w:cstheme="minorHAnsi"/>
          <w:i/>
          <w:iCs/>
          <w:kern w:val="0"/>
          <w:sz w:val="24"/>
          <w:szCs w:val="24"/>
        </w:rPr>
        <w:t>Cilj aktivnosti:</w:t>
      </w:r>
    </w:p>
    <w:p w14:paraId="74C451FC" w14:textId="77777777" w:rsidR="009F4E16" w:rsidRPr="009F4E16" w:rsidRDefault="009F4E16" w:rsidP="009F4E1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 w:rsidRPr="009F4E16">
        <w:rPr>
          <w:rFonts w:cstheme="minorHAnsi"/>
          <w:kern w:val="0"/>
          <w:sz w:val="24"/>
          <w:szCs w:val="24"/>
        </w:rPr>
        <w:t>Osigurati pouzdano, učinkovito i ažurno upravljanje podacima o turističkom prometu i pružiti digitalnu podršku iznajmljivačima i drugim dionicima.</w:t>
      </w:r>
    </w:p>
    <w:p w14:paraId="2A8A218A" w14:textId="77777777" w:rsidR="009F4E16" w:rsidRPr="009F4E16" w:rsidRDefault="009F4E16" w:rsidP="009F4E16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103581AE" w14:textId="3B016BD5" w:rsidR="009F4E16" w:rsidRPr="00766396" w:rsidRDefault="009F4E16" w:rsidP="009F4E1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kern w:val="0"/>
          <w:sz w:val="24"/>
          <w:szCs w:val="24"/>
        </w:rPr>
      </w:pPr>
      <w:r w:rsidRPr="00766396">
        <w:rPr>
          <w:rFonts w:cstheme="minorHAnsi"/>
          <w:i/>
          <w:iCs/>
          <w:kern w:val="0"/>
          <w:sz w:val="24"/>
          <w:szCs w:val="24"/>
        </w:rPr>
        <w:t>Nositelji aktivnosti</w:t>
      </w:r>
      <w:r w:rsidR="00BB0253">
        <w:rPr>
          <w:rFonts w:cstheme="minorHAnsi"/>
          <w:i/>
          <w:iCs/>
          <w:kern w:val="0"/>
          <w:sz w:val="24"/>
          <w:szCs w:val="24"/>
        </w:rPr>
        <w:t xml:space="preserve"> i partneri</w:t>
      </w:r>
      <w:r w:rsidRPr="00766396">
        <w:rPr>
          <w:rFonts w:cstheme="minorHAnsi"/>
          <w:i/>
          <w:iCs/>
          <w:kern w:val="0"/>
          <w:sz w:val="24"/>
          <w:szCs w:val="24"/>
        </w:rPr>
        <w:t>:</w:t>
      </w:r>
    </w:p>
    <w:p w14:paraId="41083396" w14:textId="4CC598D2" w:rsidR="00766396" w:rsidRDefault="009F4E16" w:rsidP="00D0271E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 w:rsidRPr="009F4E16">
        <w:rPr>
          <w:rFonts w:cstheme="minorHAnsi"/>
          <w:kern w:val="0"/>
          <w:sz w:val="24"/>
          <w:szCs w:val="24"/>
        </w:rPr>
        <w:t>TZG Makarske, digitalni partneri, HTZ (eVisitor)</w:t>
      </w:r>
    </w:p>
    <w:p w14:paraId="1CCE1B85" w14:textId="77777777" w:rsidR="00D0271E" w:rsidRPr="00D0271E" w:rsidRDefault="00D0271E" w:rsidP="00D0271E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2B38939E" w14:textId="77777777" w:rsidR="009F4E16" w:rsidRPr="00766396" w:rsidRDefault="009F4E16" w:rsidP="009F4E16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kern w:val="0"/>
          <w:sz w:val="24"/>
          <w:szCs w:val="24"/>
        </w:rPr>
      </w:pPr>
      <w:r w:rsidRPr="00766396">
        <w:rPr>
          <w:rFonts w:cstheme="minorHAnsi"/>
          <w:i/>
          <w:iCs/>
          <w:kern w:val="0"/>
          <w:sz w:val="24"/>
          <w:szCs w:val="24"/>
        </w:rPr>
        <w:t>Rok realizacije aktivnosti:</w:t>
      </w:r>
    </w:p>
    <w:p w14:paraId="3A21F8D1" w14:textId="3483E89E" w:rsidR="009F4E16" w:rsidRDefault="009F4E16" w:rsidP="009F4E1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 w:rsidRPr="009F4E16">
        <w:rPr>
          <w:rFonts w:cstheme="minorHAnsi"/>
          <w:kern w:val="0"/>
          <w:sz w:val="24"/>
          <w:szCs w:val="24"/>
        </w:rPr>
        <w:t>Siječanj – prosinac 2026.</w:t>
      </w:r>
    </w:p>
    <w:p w14:paraId="7FF799C6" w14:textId="77777777" w:rsidR="00766396" w:rsidRDefault="00766396" w:rsidP="009F4E1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</w:p>
    <w:p w14:paraId="3E724493" w14:textId="2D34D593" w:rsidR="00766396" w:rsidRPr="00766396" w:rsidRDefault="00766396" w:rsidP="00766396">
      <w:pPr>
        <w:pStyle w:val="Naslov3"/>
      </w:pPr>
      <w:bookmarkStart w:id="42" w:name="_Toc217387444"/>
      <w:r w:rsidRPr="00766396">
        <w:t>4.2 Upravljanje kvalitetom u destinaciji</w:t>
      </w:r>
      <w:bookmarkEnd w:id="42"/>
    </w:p>
    <w:p w14:paraId="5A283BDB" w14:textId="77777777" w:rsidR="00766396" w:rsidRPr="00766396" w:rsidRDefault="00766396" w:rsidP="00766396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687F500F" w14:textId="77777777" w:rsidR="00D0271E" w:rsidRPr="00D0271E" w:rsidRDefault="00D0271E" w:rsidP="00766396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 w:rsidRPr="00D0271E">
        <w:rPr>
          <w:rFonts w:cstheme="minorHAnsi"/>
          <w:kern w:val="0"/>
          <w:sz w:val="24"/>
          <w:szCs w:val="24"/>
        </w:rPr>
        <w:t>Plan: 10.000 €</w:t>
      </w:r>
    </w:p>
    <w:p w14:paraId="6C4C1422" w14:textId="77777777" w:rsidR="00D0271E" w:rsidRDefault="00D0271E" w:rsidP="00766396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kern w:val="0"/>
          <w:sz w:val="24"/>
          <w:szCs w:val="24"/>
        </w:rPr>
      </w:pPr>
    </w:p>
    <w:p w14:paraId="548D287C" w14:textId="772F4A8E" w:rsidR="00766396" w:rsidRPr="00766396" w:rsidRDefault="00766396" w:rsidP="00766396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kern w:val="0"/>
          <w:sz w:val="24"/>
          <w:szCs w:val="24"/>
        </w:rPr>
      </w:pPr>
      <w:r w:rsidRPr="00766396">
        <w:rPr>
          <w:rFonts w:cstheme="minorHAnsi"/>
          <w:i/>
          <w:iCs/>
          <w:kern w:val="0"/>
          <w:sz w:val="24"/>
          <w:szCs w:val="24"/>
        </w:rPr>
        <w:t>Opis aktivnosti:</w:t>
      </w:r>
    </w:p>
    <w:p w14:paraId="10EB5868" w14:textId="05A14CBB" w:rsidR="00766396" w:rsidRPr="00766396" w:rsidRDefault="00766396" w:rsidP="0076639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 w:rsidRPr="00766396">
        <w:rPr>
          <w:rFonts w:cstheme="minorHAnsi"/>
          <w:kern w:val="0"/>
          <w:sz w:val="24"/>
          <w:szCs w:val="24"/>
        </w:rPr>
        <w:t xml:space="preserve">Aktivnost obuhvaća sufinanciranje i koordinaciju spasilačke službe na plažama te suradnju s Crvenim križem </w:t>
      </w:r>
      <w:r w:rsidR="00C920C1">
        <w:rPr>
          <w:rFonts w:cstheme="minorHAnsi"/>
          <w:kern w:val="0"/>
          <w:sz w:val="24"/>
          <w:szCs w:val="24"/>
        </w:rPr>
        <w:t xml:space="preserve">Makarska </w:t>
      </w:r>
      <w:r w:rsidRPr="00766396">
        <w:rPr>
          <w:rFonts w:cstheme="minorHAnsi"/>
          <w:kern w:val="0"/>
          <w:sz w:val="24"/>
          <w:szCs w:val="24"/>
        </w:rPr>
        <w:t>radi osiguravanja sigurnosti posjetitelja tijekom turističke sezone. Uključuje postavljanje i opremanje spasilačkih punktova, osiguravanje minimalnih standarda sigurnosti na kupalištima, podršku preventivnim akcijama, edukacijama te hitnim intervencijama. Aktivnost također obuhvaća komunikaciju s nadležnim službama i monitoring sigurnosnih standarda na obalnom području.</w:t>
      </w:r>
    </w:p>
    <w:p w14:paraId="644E913D" w14:textId="77777777" w:rsidR="00766396" w:rsidRDefault="00766396" w:rsidP="00766396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2FAB55B7" w14:textId="7F04556F" w:rsidR="00766396" w:rsidRPr="00766396" w:rsidRDefault="00766396" w:rsidP="00766396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kern w:val="0"/>
          <w:sz w:val="24"/>
          <w:szCs w:val="24"/>
        </w:rPr>
      </w:pPr>
      <w:r w:rsidRPr="00766396">
        <w:rPr>
          <w:rFonts w:cstheme="minorHAnsi"/>
          <w:i/>
          <w:iCs/>
          <w:kern w:val="0"/>
          <w:sz w:val="24"/>
          <w:szCs w:val="24"/>
        </w:rPr>
        <w:t>Cilj aktivnosti:</w:t>
      </w:r>
    </w:p>
    <w:p w14:paraId="5B040F57" w14:textId="77777777" w:rsidR="00766396" w:rsidRPr="00766396" w:rsidRDefault="00766396" w:rsidP="00766396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 w:rsidRPr="00766396">
        <w:rPr>
          <w:rFonts w:cstheme="minorHAnsi"/>
          <w:kern w:val="0"/>
          <w:sz w:val="24"/>
          <w:szCs w:val="24"/>
        </w:rPr>
        <w:lastRenderedPageBreak/>
        <w:t>Povećati profesionalnost i kvalitetu usluge u destinaciji te doprinijeti višoj razini zadovoljstva gostiju.</w:t>
      </w:r>
    </w:p>
    <w:p w14:paraId="45CD6FD8" w14:textId="77777777" w:rsidR="00766396" w:rsidRPr="00766396" w:rsidRDefault="00766396" w:rsidP="00766396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7548993E" w14:textId="27F77090" w:rsidR="00766396" w:rsidRPr="00766396" w:rsidRDefault="00766396" w:rsidP="00766396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kern w:val="0"/>
          <w:sz w:val="24"/>
          <w:szCs w:val="24"/>
        </w:rPr>
      </w:pPr>
      <w:r w:rsidRPr="00766396">
        <w:rPr>
          <w:rFonts w:cstheme="minorHAnsi"/>
          <w:i/>
          <w:iCs/>
          <w:kern w:val="0"/>
          <w:sz w:val="24"/>
          <w:szCs w:val="24"/>
        </w:rPr>
        <w:t>Nositelji aktivnosti</w:t>
      </w:r>
      <w:r w:rsidR="00BB0253">
        <w:rPr>
          <w:rFonts w:cstheme="minorHAnsi"/>
          <w:i/>
          <w:iCs/>
          <w:kern w:val="0"/>
          <w:sz w:val="24"/>
          <w:szCs w:val="24"/>
        </w:rPr>
        <w:t xml:space="preserve"> i partneri</w:t>
      </w:r>
      <w:r w:rsidRPr="00766396">
        <w:rPr>
          <w:rFonts w:cstheme="minorHAnsi"/>
          <w:i/>
          <w:iCs/>
          <w:kern w:val="0"/>
          <w:sz w:val="24"/>
          <w:szCs w:val="24"/>
        </w:rPr>
        <w:t>:</w:t>
      </w:r>
    </w:p>
    <w:p w14:paraId="7D2BCF50" w14:textId="163E7291" w:rsidR="00766396" w:rsidRPr="00766396" w:rsidRDefault="00766396" w:rsidP="00766396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 w:rsidRPr="00766396">
        <w:rPr>
          <w:rFonts w:cstheme="minorHAnsi"/>
          <w:kern w:val="0"/>
          <w:sz w:val="24"/>
          <w:szCs w:val="24"/>
        </w:rPr>
        <w:t xml:space="preserve">TZG Makarske, Grad Makarska, </w:t>
      </w:r>
      <w:r>
        <w:rPr>
          <w:rFonts w:cstheme="minorHAnsi"/>
          <w:kern w:val="0"/>
          <w:sz w:val="24"/>
          <w:szCs w:val="24"/>
        </w:rPr>
        <w:t>Crveni križ Makarska, Makarska obala d.o.o.</w:t>
      </w:r>
      <w:r w:rsidR="00C920C1">
        <w:rPr>
          <w:rFonts w:cstheme="minorHAnsi"/>
          <w:kern w:val="0"/>
          <w:sz w:val="24"/>
          <w:szCs w:val="24"/>
        </w:rPr>
        <w:t>, ostali koncesionari</w:t>
      </w:r>
    </w:p>
    <w:p w14:paraId="3AB9B3E4" w14:textId="77777777" w:rsidR="00D0271E" w:rsidRDefault="00D0271E" w:rsidP="00766396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</w:pPr>
    </w:p>
    <w:p w14:paraId="38FCF1EF" w14:textId="3DAD4195" w:rsidR="00766396" w:rsidRPr="00766396" w:rsidRDefault="00766396" w:rsidP="00766396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kern w:val="0"/>
          <w:sz w:val="24"/>
          <w:szCs w:val="24"/>
        </w:rPr>
      </w:pPr>
      <w:r w:rsidRPr="00766396">
        <w:rPr>
          <w:rFonts w:cstheme="minorHAnsi"/>
          <w:i/>
          <w:iCs/>
          <w:kern w:val="0"/>
          <w:sz w:val="24"/>
          <w:szCs w:val="24"/>
        </w:rPr>
        <w:t>Rok realizacije aktivnosti:</w:t>
      </w:r>
    </w:p>
    <w:p w14:paraId="390C82D4" w14:textId="14C9A39A" w:rsidR="00766396" w:rsidRDefault="00766396" w:rsidP="0076639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>
        <w:rPr>
          <w:rFonts w:cstheme="minorHAnsi"/>
          <w:kern w:val="0"/>
          <w:sz w:val="24"/>
          <w:szCs w:val="24"/>
        </w:rPr>
        <w:t>Lipanj</w:t>
      </w:r>
      <w:r w:rsidRPr="00766396">
        <w:rPr>
          <w:rFonts w:cstheme="minorHAnsi"/>
          <w:kern w:val="0"/>
          <w:sz w:val="24"/>
          <w:szCs w:val="24"/>
        </w:rPr>
        <w:t xml:space="preserve"> – </w:t>
      </w:r>
      <w:r>
        <w:rPr>
          <w:rFonts w:cstheme="minorHAnsi"/>
          <w:kern w:val="0"/>
          <w:sz w:val="24"/>
          <w:szCs w:val="24"/>
        </w:rPr>
        <w:t>Rujan</w:t>
      </w:r>
      <w:r w:rsidRPr="00766396">
        <w:rPr>
          <w:rFonts w:cstheme="minorHAnsi"/>
          <w:kern w:val="0"/>
          <w:sz w:val="24"/>
          <w:szCs w:val="24"/>
        </w:rPr>
        <w:t xml:space="preserve"> 2026.</w:t>
      </w:r>
    </w:p>
    <w:p w14:paraId="5583BFE4" w14:textId="77777777" w:rsidR="00766396" w:rsidRDefault="00766396" w:rsidP="0076639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</w:p>
    <w:p w14:paraId="61914269" w14:textId="77777777" w:rsidR="00766396" w:rsidRDefault="00766396" w:rsidP="0076639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</w:p>
    <w:p w14:paraId="00263809" w14:textId="77777777" w:rsidR="00570FF6" w:rsidRDefault="00570FF6" w:rsidP="0076639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</w:p>
    <w:p w14:paraId="4426EF3C" w14:textId="0CADE6AE" w:rsidR="00766396" w:rsidRPr="00766396" w:rsidRDefault="00766396" w:rsidP="00766396">
      <w:pPr>
        <w:pStyle w:val="Naslov3"/>
      </w:pPr>
      <w:bookmarkStart w:id="43" w:name="_Toc217387445"/>
      <w:r w:rsidRPr="00766396">
        <w:t>4.3 Poticanje na očuvanje i uređenje okoliša</w:t>
      </w:r>
      <w:bookmarkEnd w:id="43"/>
    </w:p>
    <w:p w14:paraId="76A8D41D" w14:textId="77777777" w:rsidR="00D0271E" w:rsidRDefault="00D0271E" w:rsidP="00766396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24B4B0C8" w14:textId="4DD81BA1" w:rsidR="00766396" w:rsidRPr="00766396" w:rsidRDefault="00D0271E" w:rsidP="00766396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>
        <w:rPr>
          <w:rFonts w:cstheme="minorHAnsi"/>
          <w:kern w:val="0"/>
          <w:sz w:val="24"/>
          <w:szCs w:val="24"/>
        </w:rPr>
        <w:t>Plan: 20.000 €</w:t>
      </w:r>
    </w:p>
    <w:p w14:paraId="7E45343B" w14:textId="77777777" w:rsidR="00D0271E" w:rsidRDefault="00D0271E" w:rsidP="00766396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kern w:val="0"/>
          <w:sz w:val="24"/>
          <w:szCs w:val="24"/>
        </w:rPr>
      </w:pPr>
    </w:p>
    <w:p w14:paraId="09CE996A" w14:textId="45DE5A91" w:rsidR="00766396" w:rsidRPr="00766396" w:rsidRDefault="00766396" w:rsidP="00766396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kern w:val="0"/>
          <w:sz w:val="24"/>
          <w:szCs w:val="24"/>
        </w:rPr>
      </w:pPr>
      <w:r w:rsidRPr="00766396">
        <w:rPr>
          <w:rFonts w:cstheme="minorHAnsi"/>
          <w:i/>
          <w:iCs/>
          <w:kern w:val="0"/>
          <w:sz w:val="24"/>
          <w:szCs w:val="24"/>
        </w:rPr>
        <w:t>Opis aktivnosti:</w:t>
      </w:r>
    </w:p>
    <w:p w14:paraId="1479103D" w14:textId="4365C7F1" w:rsidR="00766396" w:rsidRDefault="00C920C1" w:rsidP="0076639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 w:rsidRPr="00C920C1">
        <w:rPr>
          <w:rFonts w:cstheme="minorHAnsi"/>
          <w:kern w:val="0"/>
          <w:sz w:val="24"/>
          <w:szCs w:val="24"/>
        </w:rPr>
        <w:t>Ova aktivnost obuhvaća sufinanciranje i organizaciju programa usmjerenih na očuvanje okoliša i unapređenje javnih površina koje izravno doprinose turističkom doživljaju. Poseban naglasak stavlja se na akcije čišćenja podmorja, koje su ključne za očuvanje morskog ekosustava i vizualne kvalitete obalnog područja. Aktivnosti uključuju i hortikulturno uređenje kroz akciju ZASADI, sadnju i podjelu sadnica, suradnju s Makarskim komunalcem na održavanju javnih površina te podršku vatrogasnim službama pri dubinskom pranju ulica i turističkih zona. Dodatno su predviđene inicijative koje doprinose sigurnosti, čistoći i uređenosti prostora tijekom sezone i izvan nje.</w:t>
      </w:r>
    </w:p>
    <w:p w14:paraId="48D10316" w14:textId="77777777" w:rsidR="00C920C1" w:rsidRPr="00766396" w:rsidRDefault="00C920C1" w:rsidP="0076639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</w:p>
    <w:p w14:paraId="0370AED5" w14:textId="77777777" w:rsidR="00766396" w:rsidRPr="00766396" w:rsidRDefault="00766396" w:rsidP="00766396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 w:rsidRPr="00766396">
        <w:rPr>
          <w:rFonts w:cstheme="minorHAnsi"/>
          <w:kern w:val="0"/>
          <w:sz w:val="24"/>
          <w:szCs w:val="24"/>
        </w:rPr>
        <w:t>Cilj aktivnosti:</w:t>
      </w:r>
    </w:p>
    <w:p w14:paraId="14EFDD79" w14:textId="77777777" w:rsidR="00766396" w:rsidRPr="00766396" w:rsidRDefault="00766396" w:rsidP="0076639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 w:rsidRPr="00766396">
        <w:rPr>
          <w:rFonts w:cstheme="minorHAnsi"/>
          <w:kern w:val="0"/>
          <w:sz w:val="24"/>
          <w:szCs w:val="24"/>
        </w:rPr>
        <w:t>Unaprijediti vizualnu privlačnost destinacije, očuvati prirodne resurse i osigurati ugodan boravak posjetiteljima.</w:t>
      </w:r>
    </w:p>
    <w:p w14:paraId="5110385B" w14:textId="77777777" w:rsidR="00766396" w:rsidRPr="00766396" w:rsidRDefault="00766396" w:rsidP="00766396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764EED3F" w14:textId="5F224AAA" w:rsidR="00766396" w:rsidRPr="00766396" w:rsidRDefault="00766396" w:rsidP="00766396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 w:rsidRPr="00766396">
        <w:rPr>
          <w:rFonts w:cstheme="minorHAnsi"/>
          <w:kern w:val="0"/>
          <w:sz w:val="24"/>
          <w:szCs w:val="24"/>
        </w:rPr>
        <w:t>Nositelji aktivnosti</w:t>
      </w:r>
      <w:r w:rsidR="00BB0253">
        <w:rPr>
          <w:rFonts w:cstheme="minorHAnsi"/>
          <w:kern w:val="0"/>
          <w:sz w:val="24"/>
          <w:szCs w:val="24"/>
        </w:rPr>
        <w:t xml:space="preserve"> i partneri</w:t>
      </w:r>
      <w:r w:rsidRPr="00766396">
        <w:rPr>
          <w:rFonts w:cstheme="minorHAnsi"/>
          <w:kern w:val="0"/>
          <w:sz w:val="24"/>
          <w:szCs w:val="24"/>
        </w:rPr>
        <w:t>:</w:t>
      </w:r>
    </w:p>
    <w:p w14:paraId="4CF08332" w14:textId="32522CAC" w:rsidR="00766396" w:rsidRPr="00766396" w:rsidRDefault="00766396" w:rsidP="00766396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 w:rsidRPr="00766396">
        <w:rPr>
          <w:rFonts w:cstheme="minorHAnsi"/>
          <w:kern w:val="0"/>
          <w:sz w:val="24"/>
          <w:szCs w:val="24"/>
        </w:rPr>
        <w:t>TZG Makarske, Makarski komunalac</w:t>
      </w:r>
      <w:r>
        <w:rPr>
          <w:rFonts w:cstheme="minorHAnsi"/>
          <w:kern w:val="0"/>
          <w:sz w:val="24"/>
          <w:szCs w:val="24"/>
        </w:rPr>
        <w:t xml:space="preserve"> d.o.o.</w:t>
      </w:r>
      <w:r w:rsidRPr="00766396">
        <w:rPr>
          <w:rFonts w:cstheme="minorHAnsi"/>
          <w:kern w:val="0"/>
          <w:sz w:val="24"/>
          <w:szCs w:val="24"/>
        </w:rPr>
        <w:t>, J</w:t>
      </w:r>
      <w:r>
        <w:rPr>
          <w:rFonts w:cstheme="minorHAnsi"/>
          <w:kern w:val="0"/>
          <w:sz w:val="24"/>
          <w:szCs w:val="24"/>
        </w:rPr>
        <w:t>VP</w:t>
      </w:r>
      <w:r w:rsidRPr="00766396">
        <w:rPr>
          <w:rFonts w:cstheme="minorHAnsi"/>
          <w:kern w:val="0"/>
          <w:sz w:val="24"/>
          <w:szCs w:val="24"/>
        </w:rPr>
        <w:t xml:space="preserve"> Makarska, </w:t>
      </w:r>
      <w:r>
        <w:rPr>
          <w:rFonts w:cstheme="minorHAnsi"/>
          <w:kern w:val="0"/>
          <w:sz w:val="24"/>
          <w:szCs w:val="24"/>
        </w:rPr>
        <w:t>DVD Makarska</w:t>
      </w:r>
      <w:r w:rsidR="00C920C1">
        <w:rPr>
          <w:rFonts w:cstheme="minorHAnsi"/>
          <w:kern w:val="0"/>
          <w:sz w:val="24"/>
          <w:szCs w:val="24"/>
        </w:rPr>
        <w:t>, PRŠD Arbun</w:t>
      </w:r>
    </w:p>
    <w:p w14:paraId="34A77158" w14:textId="77777777" w:rsidR="00D0271E" w:rsidRDefault="00D0271E" w:rsidP="00766396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i/>
          <w:iCs/>
          <w:kern w:val="0"/>
          <w:sz w:val="24"/>
          <w:szCs w:val="24"/>
          <w:lang w:eastAsia="hr-HR"/>
          <w14:ligatures w14:val="none"/>
        </w:rPr>
      </w:pPr>
    </w:p>
    <w:p w14:paraId="2D81C5DD" w14:textId="3FF1A72E" w:rsidR="00766396" w:rsidRPr="00766396" w:rsidRDefault="00766396" w:rsidP="00766396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 w:rsidRPr="00766396">
        <w:rPr>
          <w:rFonts w:cstheme="minorHAnsi"/>
          <w:kern w:val="0"/>
          <w:sz w:val="24"/>
          <w:szCs w:val="24"/>
        </w:rPr>
        <w:t>Rok realizacije aktivnosti:</w:t>
      </w:r>
    </w:p>
    <w:p w14:paraId="49E6C34E" w14:textId="43B19A46" w:rsidR="00766396" w:rsidRDefault="00766396" w:rsidP="0076639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>
        <w:rPr>
          <w:rFonts w:cstheme="minorHAnsi"/>
          <w:kern w:val="0"/>
          <w:sz w:val="24"/>
          <w:szCs w:val="24"/>
        </w:rPr>
        <w:t>Travanj</w:t>
      </w:r>
      <w:r w:rsidRPr="00766396">
        <w:rPr>
          <w:rFonts w:cstheme="minorHAnsi"/>
          <w:kern w:val="0"/>
          <w:sz w:val="24"/>
          <w:szCs w:val="24"/>
        </w:rPr>
        <w:t xml:space="preserve"> – </w:t>
      </w:r>
      <w:r>
        <w:rPr>
          <w:rFonts w:cstheme="minorHAnsi"/>
          <w:kern w:val="0"/>
          <w:sz w:val="24"/>
          <w:szCs w:val="24"/>
        </w:rPr>
        <w:t>listopad</w:t>
      </w:r>
      <w:r w:rsidRPr="00766396">
        <w:rPr>
          <w:rFonts w:cstheme="minorHAnsi"/>
          <w:kern w:val="0"/>
          <w:sz w:val="24"/>
          <w:szCs w:val="24"/>
        </w:rPr>
        <w:t xml:space="preserve"> 2026.</w:t>
      </w:r>
    </w:p>
    <w:p w14:paraId="71F77C45" w14:textId="77777777" w:rsidR="00766396" w:rsidRPr="009F4E16" w:rsidRDefault="00766396" w:rsidP="0076639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</w:p>
    <w:p w14:paraId="7659330F" w14:textId="2A7A3B4D" w:rsidR="009F4E16" w:rsidRDefault="00766396" w:rsidP="00766396">
      <w:pPr>
        <w:pStyle w:val="Naslov2"/>
      </w:pPr>
      <w:bookmarkStart w:id="44" w:name="_Toc217387446"/>
      <w:r w:rsidRPr="00766396">
        <w:t>5 ČLANSTVO U STRUKOVNIM ORGANIZACIJAMA</w:t>
      </w:r>
      <w:bookmarkEnd w:id="44"/>
    </w:p>
    <w:p w14:paraId="0321EFCE" w14:textId="77777777" w:rsidR="009F4E16" w:rsidRDefault="009F4E16" w:rsidP="00356B7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kern w:val="0"/>
          <w:sz w:val="24"/>
          <w:szCs w:val="24"/>
        </w:rPr>
      </w:pPr>
    </w:p>
    <w:p w14:paraId="1C0D9DD2" w14:textId="2C9D9A1E" w:rsidR="00766396" w:rsidRPr="00766396" w:rsidRDefault="00766396" w:rsidP="00766396">
      <w:pPr>
        <w:pStyle w:val="Naslov3"/>
      </w:pPr>
      <w:bookmarkStart w:id="45" w:name="_Toc217387447"/>
      <w:r w:rsidRPr="00766396">
        <w:t>5.1 Članstvo u domaćim strukovnim i srodnim organizacijama</w:t>
      </w:r>
      <w:bookmarkEnd w:id="45"/>
    </w:p>
    <w:p w14:paraId="516C3C42" w14:textId="77777777" w:rsidR="00766396" w:rsidRPr="00766396" w:rsidRDefault="00766396" w:rsidP="0076639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0"/>
          <w:sz w:val="24"/>
          <w:szCs w:val="24"/>
        </w:rPr>
      </w:pPr>
    </w:p>
    <w:p w14:paraId="4312BDDF" w14:textId="42469EA9" w:rsidR="009F4E16" w:rsidRDefault="00D0271E" w:rsidP="0076639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>
        <w:rPr>
          <w:rFonts w:cstheme="minorHAnsi"/>
          <w:kern w:val="0"/>
          <w:sz w:val="24"/>
          <w:szCs w:val="24"/>
        </w:rPr>
        <w:t>Plan</w:t>
      </w:r>
      <w:r w:rsidR="00766396" w:rsidRPr="00766396">
        <w:rPr>
          <w:rFonts w:cstheme="minorHAnsi"/>
          <w:kern w:val="0"/>
          <w:sz w:val="24"/>
          <w:szCs w:val="24"/>
        </w:rPr>
        <w:t xml:space="preserve">: </w:t>
      </w:r>
      <w:r w:rsidR="00766396">
        <w:rPr>
          <w:rFonts w:cstheme="minorHAnsi"/>
          <w:kern w:val="0"/>
          <w:sz w:val="24"/>
          <w:szCs w:val="24"/>
        </w:rPr>
        <w:t>0</w:t>
      </w:r>
      <w:r w:rsidR="00766396" w:rsidRPr="00766396">
        <w:rPr>
          <w:rFonts w:cstheme="minorHAnsi"/>
          <w:kern w:val="0"/>
          <w:sz w:val="24"/>
          <w:szCs w:val="24"/>
        </w:rPr>
        <w:t xml:space="preserve"> €</w:t>
      </w:r>
    </w:p>
    <w:p w14:paraId="4F3551EE" w14:textId="77777777" w:rsidR="00766396" w:rsidRDefault="00766396" w:rsidP="00766396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5819E9FB" w14:textId="4A131C0F" w:rsidR="00766396" w:rsidRPr="00766396" w:rsidRDefault="00766396" w:rsidP="00766396">
      <w:pPr>
        <w:pStyle w:val="Naslov3"/>
      </w:pPr>
      <w:bookmarkStart w:id="46" w:name="_Toc217387448"/>
      <w:r w:rsidRPr="00766396">
        <w:t>5.2 Međunarodne strukovne organizacije</w:t>
      </w:r>
      <w:bookmarkEnd w:id="46"/>
    </w:p>
    <w:p w14:paraId="75321FD7" w14:textId="77777777" w:rsidR="00766396" w:rsidRPr="00766396" w:rsidRDefault="00766396" w:rsidP="00766396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4AB4814C" w14:textId="34286868" w:rsidR="00766396" w:rsidRPr="00766396" w:rsidRDefault="00D0271E" w:rsidP="0076639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>
        <w:rPr>
          <w:rFonts w:cstheme="minorHAnsi"/>
          <w:kern w:val="0"/>
          <w:sz w:val="24"/>
          <w:szCs w:val="24"/>
        </w:rPr>
        <w:t>Plan</w:t>
      </w:r>
      <w:r w:rsidR="00766396" w:rsidRPr="00766396">
        <w:rPr>
          <w:rFonts w:cstheme="minorHAnsi"/>
          <w:kern w:val="0"/>
          <w:sz w:val="24"/>
          <w:szCs w:val="24"/>
        </w:rPr>
        <w:t>: 0 €</w:t>
      </w:r>
    </w:p>
    <w:p w14:paraId="59202F37" w14:textId="77777777" w:rsidR="009F4E16" w:rsidRDefault="009F4E16" w:rsidP="00356B7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kern w:val="0"/>
          <w:sz w:val="24"/>
          <w:szCs w:val="24"/>
        </w:rPr>
      </w:pPr>
    </w:p>
    <w:p w14:paraId="60A1EDC6" w14:textId="3FC40802" w:rsidR="00BF15EB" w:rsidRDefault="00BF15EB" w:rsidP="00BF15EB">
      <w:pPr>
        <w:pStyle w:val="Naslov2"/>
        <w:rPr>
          <w:rFonts w:cstheme="minorHAnsi"/>
          <w:kern w:val="0"/>
          <w:sz w:val="24"/>
          <w:szCs w:val="24"/>
        </w:rPr>
      </w:pPr>
      <w:bookmarkStart w:id="47" w:name="_Toc217387449"/>
      <w:r>
        <w:lastRenderedPageBreak/>
        <w:t>6</w:t>
      </w:r>
      <w:r w:rsidR="0081353A">
        <w:t>.</w:t>
      </w:r>
      <w:r>
        <w:t xml:space="preserve"> ADMINISTRATIVNI POSLOVI</w:t>
      </w:r>
      <w:bookmarkEnd w:id="47"/>
    </w:p>
    <w:p w14:paraId="0B9E4D64" w14:textId="77777777" w:rsidR="00BF15EB" w:rsidRDefault="00BF15EB" w:rsidP="00356B7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</w:p>
    <w:p w14:paraId="02BC287A" w14:textId="0D4D22E3" w:rsidR="00BF15EB" w:rsidRDefault="00D0271E" w:rsidP="00356B7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>
        <w:rPr>
          <w:rFonts w:cstheme="minorHAnsi"/>
          <w:kern w:val="0"/>
          <w:sz w:val="24"/>
          <w:szCs w:val="24"/>
        </w:rPr>
        <w:t>Plan: 31</w:t>
      </w:r>
      <w:r w:rsidR="00AD15C3">
        <w:rPr>
          <w:rFonts w:cstheme="minorHAnsi"/>
          <w:kern w:val="0"/>
          <w:sz w:val="24"/>
          <w:szCs w:val="24"/>
        </w:rPr>
        <w:t>4</w:t>
      </w:r>
      <w:r>
        <w:rPr>
          <w:rFonts w:cstheme="minorHAnsi"/>
          <w:kern w:val="0"/>
          <w:sz w:val="24"/>
          <w:szCs w:val="24"/>
        </w:rPr>
        <w:t>.000 €</w:t>
      </w:r>
    </w:p>
    <w:p w14:paraId="2D3F6AB4" w14:textId="77777777" w:rsidR="00D0271E" w:rsidRDefault="00D0271E" w:rsidP="00356B7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</w:p>
    <w:p w14:paraId="536BA3E3" w14:textId="50F56F40" w:rsidR="00BF15EB" w:rsidRPr="00BF15EB" w:rsidRDefault="00BF15EB" w:rsidP="0081353A">
      <w:pPr>
        <w:pStyle w:val="Naslov3"/>
      </w:pPr>
      <w:r w:rsidRPr="00BF15EB">
        <w:t>6.1 Plaće zaposlenika TZG Makarske</w:t>
      </w:r>
    </w:p>
    <w:p w14:paraId="637B1633" w14:textId="77777777" w:rsidR="00BF15EB" w:rsidRPr="00BF15EB" w:rsidRDefault="00BF15EB" w:rsidP="00BF15EB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66B1D3CD" w14:textId="16A25BCF" w:rsidR="00BF15EB" w:rsidRPr="00BF15EB" w:rsidRDefault="00D0271E" w:rsidP="00BF15EB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>
        <w:rPr>
          <w:rFonts w:cstheme="minorHAnsi"/>
          <w:kern w:val="0"/>
          <w:sz w:val="24"/>
          <w:szCs w:val="24"/>
        </w:rPr>
        <w:t xml:space="preserve">Plan: </w:t>
      </w:r>
      <w:r w:rsidRPr="00BF15EB">
        <w:rPr>
          <w:rFonts w:cstheme="minorHAnsi"/>
          <w:kern w:val="0"/>
          <w:sz w:val="24"/>
          <w:szCs w:val="24"/>
        </w:rPr>
        <w:t>235.000 €</w:t>
      </w:r>
    </w:p>
    <w:p w14:paraId="36917130" w14:textId="77777777" w:rsidR="00D0271E" w:rsidRDefault="00D0271E" w:rsidP="00BF15EB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kern w:val="0"/>
          <w:sz w:val="24"/>
          <w:szCs w:val="24"/>
        </w:rPr>
      </w:pPr>
    </w:p>
    <w:p w14:paraId="4F17588E" w14:textId="3C3ACB2E" w:rsidR="00BF15EB" w:rsidRPr="00BF15EB" w:rsidRDefault="00BF15EB" w:rsidP="00BF15EB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kern w:val="0"/>
          <w:sz w:val="24"/>
          <w:szCs w:val="24"/>
        </w:rPr>
      </w:pPr>
      <w:r w:rsidRPr="00BF15EB">
        <w:rPr>
          <w:rFonts w:cstheme="minorHAnsi"/>
          <w:i/>
          <w:iCs/>
          <w:kern w:val="0"/>
          <w:sz w:val="24"/>
          <w:szCs w:val="24"/>
        </w:rPr>
        <w:t>Opis aktivnosti:</w:t>
      </w:r>
    </w:p>
    <w:p w14:paraId="07C31919" w14:textId="0FC23DDC" w:rsidR="00BF15EB" w:rsidRDefault="00D0271E" w:rsidP="00D0271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 w:rsidRPr="00D0271E">
        <w:rPr>
          <w:rFonts w:cstheme="minorHAnsi"/>
          <w:kern w:val="0"/>
          <w:sz w:val="24"/>
          <w:szCs w:val="24"/>
        </w:rPr>
        <w:t>Ova aktivnost obuhvaća troškove plaća i pripadajućih doprinosa za šest zaposlenika Glavnoga ureda TZG Makarske, kao i sve zakonske obveze poslodavca. U iznos su uključene bruto plaće, naknade i ostale obveze iz radnog odnosa, kao i neoporezive isplate prema važećim propisima (regres, nagrade, prigodne isplate i dr.). Planirana sredstva omogućuju stabilno funkcioniranje Glavnoga ureda, provedbu godišnjeg programa rada, redovitu administrativnu podršku, promociju destinacije, informiranje posjetitelja te koordinaciju aktivnosti s dionicima. Ukupno planirani iznos predstavlja oko 19 % ukupnih prihoda TZG Makarske, što je u skladu s važećim zakonskim okvirom i operativnim potrebama organizacije.</w:t>
      </w:r>
    </w:p>
    <w:p w14:paraId="0B9A5EFD" w14:textId="77777777" w:rsidR="00D0271E" w:rsidRPr="00BF15EB" w:rsidRDefault="00D0271E" w:rsidP="00BF15EB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62A67EB7" w14:textId="77777777" w:rsidR="00BF15EB" w:rsidRPr="00BF15EB" w:rsidRDefault="00BF15EB" w:rsidP="00BF15EB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kern w:val="0"/>
          <w:sz w:val="24"/>
          <w:szCs w:val="24"/>
        </w:rPr>
      </w:pPr>
      <w:r w:rsidRPr="00BF15EB">
        <w:rPr>
          <w:rFonts w:cstheme="minorHAnsi"/>
          <w:i/>
          <w:iCs/>
          <w:kern w:val="0"/>
          <w:sz w:val="24"/>
          <w:szCs w:val="24"/>
        </w:rPr>
        <w:t>Cilj aktivnosti:</w:t>
      </w:r>
    </w:p>
    <w:p w14:paraId="285819E2" w14:textId="77777777" w:rsidR="00BF15EB" w:rsidRPr="00BF15EB" w:rsidRDefault="00BF15EB" w:rsidP="00BF15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 w:rsidRPr="00BF15EB">
        <w:rPr>
          <w:rFonts w:cstheme="minorHAnsi"/>
          <w:kern w:val="0"/>
          <w:sz w:val="24"/>
          <w:szCs w:val="24"/>
        </w:rPr>
        <w:t>Osigurati stabilno i učinkovito funkcioniranje Turističke zajednice kroz adekvatno financiranje zaposlenika.</w:t>
      </w:r>
    </w:p>
    <w:p w14:paraId="56E5C00D" w14:textId="77777777" w:rsidR="00BF15EB" w:rsidRPr="00BF15EB" w:rsidRDefault="00BF15EB" w:rsidP="00BF15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</w:p>
    <w:p w14:paraId="4705A177" w14:textId="77777777" w:rsidR="00BF15EB" w:rsidRPr="00BF15EB" w:rsidRDefault="00BF15EB" w:rsidP="00BF15EB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kern w:val="0"/>
          <w:sz w:val="24"/>
          <w:szCs w:val="24"/>
        </w:rPr>
      </w:pPr>
      <w:r w:rsidRPr="00BF15EB">
        <w:rPr>
          <w:rFonts w:cstheme="minorHAnsi"/>
          <w:i/>
          <w:iCs/>
          <w:kern w:val="0"/>
          <w:sz w:val="24"/>
          <w:szCs w:val="24"/>
        </w:rPr>
        <w:t>Nositelji aktivnosti:</w:t>
      </w:r>
    </w:p>
    <w:p w14:paraId="3E103DE7" w14:textId="77777777" w:rsidR="00BF15EB" w:rsidRPr="00BF15EB" w:rsidRDefault="00BF15EB" w:rsidP="00BF15EB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 w:rsidRPr="00BF15EB">
        <w:rPr>
          <w:rFonts w:cstheme="minorHAnsi"/>
          <w:kern w:val="0"/>
          <w:sz w:val="24"/>
          <w:szCs w:val="24"/>
        </w:rPr>
        <w:t>TZG Makarske.</w:t>
      </w:r>
    </w:p>
    <w:p w14:paraId="1023A16F" w14:textId="77777777" w:rsidR="00BF15EB" w:rsidRPr="00BF15EB" w:rsidRDefault="00BF15EB" w:rsidP="00BF15EB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41F4E2FC" w14:textId="77777777" w:rsidR="00BF15EB" w:rsidRPr="00BF15EB" w:rsidRDefault="00BF15EB" w:rsidP="00BF15EB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kern w:val="0"/>
          <w:sz w:val="24"/>
          <w:szCs w:val="24"/>
        </w:rPr>
      </w:pPr>
      <w:r w:rsidRPr="00BF15EB">
        <w:rPr>
          <w:rFonts w:cstheme="minorHAnsi"/>
          <w:i/>
          <w:iCs/>
          <w:kern w:val="0"/>
          <w:sz w:val="24"/>
          <w:szCs w:val="24"/>
        </w:rPr>
        <w:t>Rok realizacije aktivnosti:</w:t>
      </w:r>
    </w:p>
    <w:p w14:paraId="740950C4" w14:textId="6AB4B835" w:rsidR="00BF15EB" w:rsidRDefault="00BF15EB" w:rsidP="00BF15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 w:rsidRPr="00BF15EB">
        <w:rPr>
          <w:rFonts w:cstheme="minorHAnsi"/>
          <w:kern w:val="0"/>
          <w:sz w:val="24"/>
          <w:szCs w:val="24"/>
        </w:rPr>
        <w:t>Siječanj – prosinac 2026.</w:t>
      </w:r>
    </w:p>
    <w:p w14:paraId="6E1D088C" w14:textId="77777777" w:rsidR="00BF15EB" w:rsidRDefault="00BF15EB" w:rsidP="00356B7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</w:p>
    <w:p w14:paraId="5AE16B37" w14:textId="77777777" w:rsidR="00BF15EB" w:rsidRDefault="00BF15EB" w:rsidP="00356B7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</w:p>
    <w:p w14:paraId="08252A9C" w14:textId="24A4CAC1" w:rsidR="00BF15EB" w:rsidRPr="00BF15EB" w:rsidRDefault="00BF15EB" w:rsidP="00BF15EB">
      <w:pPr>
        <w:pStyle w:val="Naslov3"/>
      </w:pPr>
      <w:bookmarkStart w:id="48" w:name="_Toc217387450"/>
      <w:r w:rsidRPr="00BF15EB">
        <w:t>6.2 Materijalni troškovi poslovanja</w:t>
      </w:r>
      <w:bookmarkEnd w:id="48"/>
    </w:p>
    <w:p w14:paraId="14E060CA" w14:textId="77777777" w:rsidR="00BF15EB" w:rsidRPr="00BF15EB" w:rsidRDefault="00BF15EB" w:rsidP="00BF15EB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08FAFB30" w14:textId="68D61A6B" w:rsidR="00BF15EB" w:rsidRPr="00BF15EB" w:rsidRDefault="00D0271E" w:rsidP="00BF15EB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>
        <w:rPr>
          <w:rFonts w:cstheme="minorHAnsi"/>
          <w:kern w:val="0"/>
          <w:sz w:val="24"/>
          <w:szCs w:val="24"/>
        </w:rPr>
        <w:t>Plan: 75.000 €</w:t>
      </w:r>
    </w:p>
    <w:p w14:paraId="1F831736" w14:textId="6F8FEFA2" w:rsidR="00BF15EB" w:rsidRPr="00BF15EB" w:rsidRDefault="00BF15EB" w:rsidP="00BF15EB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kern w:val="0"/>
          <w:sz w:val="24"/>
          <w:szCs w:val="24"/>
        </w:rPr>
      </w:pPr>
      <w:r w:rsidRPr="00BF15EB">
        <w:rPr>
          <w:rFonts w:cstheme="minorHAnsi"/>
          <w:i/>
          <w:iCs/>
          <w:kern w:val="0"/>
          <w:sz w:val="24"/>
          <w:szCs w:val="24"/>
        </w:rPr>
        <w:t>Opis aktivnosti:</w:t>
      </w:r>
    </w:p>
    <w:p w14:paraId="5707E0E9" w14:textId="629F6649" w:rsidR="00022865" w:rsidRPr="00022865" w:rsidRDefault="00022865" w:rsidP="000228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 w:rsidRPr="00022865">
        <w:rPr>
          <w:rFonts w:cstheme="minorHAnsi"/>
          <w:kern w:val="0"/>
          <w:sz w:val="24"/>
          <w:szCs w:val="24"/>
        </w:rPr>
        <w:t>Materijalni troškovi obuhvaćaju sve rashode potrebne za svakodnevno funkcioniranje T</w:t>
      </w:r>
      <w:r>
        <w:rPr>
          <w:rFonts w:cstheme="minorHAnsi"/>
          <w:kern w:val="0"/>
          <w:sz w:val="24"/>
          <w:szCs w:val="24"/>
        </w:rPr>
        <w:t>ZG</w:t>
      </w:r>
      <w:r w:rsidRPr="00022865">
        <w:rPr>
          <w:rFonts w:cstheme="minorHAnsi"/>
          <w:kern w:val="0"/>
          <w:sz w:val="24"/>
          <w:szCs w:val="24"/>
        </w:rPr>
        <w:t xml:space="preserve"> Makarske. Aktivnost uključuje režijske troškove za oba ureda (administracija i TIC), poput </w:t>
      </w:r>
      <w:r>
        <w:rPr>
          <w:rFonts w:cstheme="minorHAnsi"/>
          <w:kern w:val="0"/>
          <w:sz w:val="24"/>
          <w:szCs w:val="24"/>
        </w:rPr>
        <w:t xml:space="preserve">najmanina prostora, </w:t>
      </w:r>
      <w:r w:rsidRPr="00022865">
        <w:rPr>
          <w:rFonts w:cstheme="minorHAnsi"/>
          <w:kern w:val="0"/>
          <w:sz w:val="24"/>
          <w:szCs w:val="24"/>
        </w:rPr>
        <w:t>električne energije, vode, grijanja i ostalih komunalnih usluga, kao i troškove redovitog čišćenja, održavanja i manjih popravaka poslovnih prostora.</w:t>
      </w:r>
    </w:p>
    <w:p w14:paraId="644C362A" w14:textId="77777777" w:rsidR="00022865" w:rsidRPr="00022865" w:rsidRDefault="00022865" w:rsidP="000228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</w:p>
    <w:p w14:paraId="3B2324CA" w14:textId="5AC6DC32" w:rsidR="00BF15EB" w:rsidRDefault="00022865" w:rsidP="000228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 w:rsidRPr="00022865">
        <w:rPr>
          <w:rFonts w:cstheme="minorHAnsi"/>
          <w:kern w:val="0"/>
          <w:sz w:val="24"/>
          <w:szCs w:val="24"/>
        </w:rPr>
        <w:t>U troškove su uključeni uredski materijal i oprema (računalna oprema, potrošni materijal, toneri, tiskarski materijal i dr.), knjigovodstvene usluge, bankarske naknade i troškovi platnog prometa, poštarina, troškovi javnog bilježnika, odvjetničkih usluga te nužne administrativne i tehničke usluge vanjskih servisera. Ovaj skup rashoda osigurava uredima TZG Makarske stabilno i neprekidno administrativno, operativno i tehničko djelovanje.</w:t>
      </w:r>
    </w:p>
    <w:p w14:paraId="56476891" w14:textId="77777777" w:rsidR="00022865" w:rsidRPr="00BF15EB" w:rsidRDefault="00022865" w:rsidP="00022865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4E473818" w14:textId="77777777" w:rsidR="00BF15EB" w:rsidRPr="00BF15EB" w:rsidRDefault="00BF15EB" w:rsidP="00BF15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kern w:val="0"/>
          <w:sz w:val="24"/>
          <w:szCs w:val="24"/>
        </w:rPr>
      </w:pPr>
      <w:r w:rsidRPr="00BF15EB">
        <w:rPr>
          <w:rFonts w:cstheme="minorHAnsi"/>
          <w:i/>
          <w:iCs/>
          <w:kern w:val="0"/>
          <w:sz w:val="24"/>
          <w:szCs w:val="24"/>
        </w:rPr>
        <w:t>Cilj aktivnosti:</w:t>
      </w:r>
    </w:p>
    <w:p w14:paraId="1D3FD1FA" w14:textId="77777777" w:rsidR="00BF15EB" w:rsidRPr="00BF15EB" w:rsidRDefault="00BF15EB" w:rsidP="00BF15EB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 w:rsidRPr="00BF15EB">
        <w:rPr>
          <w:rFonts w:cstheme="minorHAnsi"/>
          <w:kern w:val="0"/>
          <w:sz w:val="24"/>
          <w:szCs w:val="24"/>
        </w:rPr>
        <w:t>Osigurati nesmetano operativno djelovanje ureda i potrebne resurse za provedbu svih programskih aktivnosti.</w:t>
      </w:r>
    </w:p>
    <w:p w14:paraId="346734D2" w14:textId="77777777" w:rsidR="00BF15EB" w:rsidRPr="00BF15EB" w:rsidRDefault="00BF15EB" w:rsidP="00BF15EB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76621D53" w14:textId="77777777" w:rsidR="00BF15EB" w:rsidRPr="00BF15EB" w:rsidRDefault="00BF15EB" w:rsidP="00BF15EB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kern w:val="0"/>
          <w:sz w:val="24"/>
          <w:szCs w:val="24"/>
        </w:rPr>
      </w:pPr>
      <w:r w:rsidRPr="00BF15EB">
        <w:rPr>
          <w:rFonts w:cstheme="minorHAnsi"/>
          <w:i/>
          <w:iCs/>
          <w:kern w:val="0"/>
          <w:sz w:val="24"/>
          <w:szCs w:val="24"/>
        </w:rPr>
        <w:t>Nositelji aktivnosti:</w:t>
      </w:r>
    </w:p>
    <w:p w14:paraId="2D0BEC78" w14:textId="77777777" w:rsidR="00BF15EB" w:rsidRPr="00BF15EB" w:rsidRDefault="00BF15EB" w:rsidP="00BF15EB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 w:rsidRPr="00BF15EB">
        <w:rPr>
          <w:rFonts w:cstheme="minorHAnsi"/>
          <w:kern w:val="0"/>
          <w:sz w:val="24"/>
          <w:szCs w:val="24"/>
        </w:rPr>
        <w:t>TZG Makarske.</w:t>
      </w:r>
    </w:p>
    <w:p w14:paraId="3D7B800D" w14:textId="77777777" w:rsidR="00BF15EB" w:rsidRPr="00BF15EB" w:rsidRDefault="00BF15EB" w:rsidP="00BF15EB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45EC3F00" w14:textId="77777777" w:rsidR="00BF15EB" w:rsidRPr="00BF15EB" w:rsidRDefault="00BF15EB" w:rsidP="00BF15EB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kern w:val="0"/>
          <w:sz w:val="24"/>
          <w:szCs w:val="24"/>
        </w:rPr>
      </w:pPr>
      <w:r w:rsidRPr="00BF15EB">
        <w:rPr>
          <w:rFonts w:cstheme="minorHAnsi"/>
          <w:i/>
          <w:iCs/>
          <w:kern w:val="0"/>
          <w:sz w:val="24"/>
          <w:szCs w:val="24"/>
        </w:rPr>
        <w:t>Rok realizacije aktivnosti:</w:t>
      </w:r>
    </w:p>
    <w:p w14:paraId="2FC5A1C1" w14:textId="1339B965" w:rsidR="00BF15EB" w:rsidRDefault="00BF15EB" w:rsidP="00BF15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 w:rsidRPr="00BF15EB">
        <w:rPr>
          <w:rFonts w:cstheme="minorHAnsi"/>
          <w:kern w:val="0"/>
          <w:sz w:val="24"/>
          <w:szCs w:val="24"/>
        </w:rPr>
        <w:t>Siječanj – prosinac 2026.</w:t>
      </w:r>
    </w:p>
    <w:p w14:paraId="34AD276F" w14:textId="77777777" w:rsidR="00BF15EB" w:rsidRDefault="00BF15EB" w:rsidP="00356B7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</w:p>
    <w:p w14:paraId="213D38EE" w14:textId="77777777" w:rsidR="00BF15EB" w:rsidRDefault="00BF15EB" w:rsidP="00356B7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</w:p>
    <w:p w14:paraId="2203D55E" w14:textId="40BF4E93" w:rsidR="00BF15EB" w:rsidRPr="00BF15EB" w:rsidRDefault="00BF15EB" w:rsidP="00BF15EB">
      <w:pPr>
        <w:pStyle w:val="Naslov3"/>
      </w:pPr>
      <w:bookmarkStart w:id="49" w:name="_Toc217387451"/>
      <w:r w:rsidRPr="00BF15EB">
        <w:t>6.3 Troškovi rada tijela Turističke zajednice</w:t>
      </w:r>
      <w:bookmarkEnd w:id="49"/>
    </w:p>
    <w:p w14:paraId="081D4BD2" w14:textId="77777777" w:rsidR="00BF15EB" w:rsidRPr="00BF15EB" w:rsidRDefault="00BF15EB" w:rsidP="000228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</w:p>
    <w:p w14:paraId="7DDD6BA7" w14:textId="2C9E14FB" w:rsidR="00022865" w:rsidRPr="00022865" w:rsidRDefault="00022865" w:rsidP="000228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 w:rsidRPr="00022865">
        <w:rPr>
          <w:rFonts w:cstheme="minorHAnsi"/>
          <w:kern w:val="0"/>
          <w:sz w:val="24"/>
          <w:szCs w:val="24"/>
        </w:rPr>
        <w:t xml:space="preserve">Plan: </w:t>
      </w:r>
      <w:r w:rsidR="00AD15C3">
        <w:rPr>
          <w:rFonts w:cstheme="minorHAnsi"/>
          <w:kern w:val="0"/>
          <w:sz w:val="24"/>
          <w:szCs w:val="24"/>
        </w:rPr>
        <w:t>4</w:t>
      </w:r>
      <w:r w:rsidRPr="00022865">
        <w:rPr>
          <w:rFonts w:cstheme="minorHAnsi"/>
          <w:kern w:val="0"/>
          <w:sz w:val="24"/>
          <w:szCs w:val="24"/>
        </w:rPr>
        <w:t>.000 €</w:t>
      </w:r>
    </w:p>
    <w:p w14:paraId="39CC2F97" w14:textId="77777777" w:rsidR="00022865" w:rsidRDefault="00022865" w:rsidP="000228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kern w:val="0"/>
          <w:sz w:val="24"/>
          <w:szCs w:val="24"/>
        </w:rPr>
      </w:pPr>
    </w:p>
    <w:p w14:paraId="1EFADA8E" w14:textId="3277D251" w:rsidR="00BF15EB" w:rsidRPr="00BF15EB" w:rsidRDefault="00BF15EB" w:rsidP="000228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kern w:val="0"/>
          <w:sz w:val="24"/>
          <w:szCs w:val="24"/>
        </w:rPr>
      </w:pPr>
      <w:r w:rsidRPr="00BF15EB">
        <w:rPr>
          <w:rFonts w:cstheme="minorHAnsi"/>
          <w:i/>
          <w:iCs/>
          <w:kern w:val="0"/>
          <w:sz w:val="24"/>
          <w:szCs w:val="24"/>
        </w:rPr>
        <w:t>Opis aktivnosti:</w:t>
      </w:r>
    </w:p>
    <w:p w14:paraId="189F2BDE" w14:textId="77777777" w:rsidR="00BF15EB" w:rsidRPr="00BF15EB" w:rsidRDefault="00BF15EB" w:rsidP="000228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 w:rsidRPr="00BF15EB">
        <w:rPr>
          <w:rFonts w:cstheme="minorHAnsi"/>
          <w:kern w:val="0"/>
          <w:sz w:val="24"/>
          <w:szCs w:val="24"/>
        </w:rPr>
        <w:t>Troškovi obuhvaćaju organizaciju i održavanje sjednica Turističkog vijeća i Skupštine TZG Makarske, pripremu materijala, administrativnu podršku, objave i druge obveze vezane uz rad statutarnih tijela TZ-a. Aktivnost uključuje i troškove stručnih tijela, radnih skupina i tematskih sastanaka kada je potrebno.</w:t>
      </w:r>
    </w:p>
    <w:p w14:paraId="2D62928E" w14:textId="77777777" w:rsidR="00BF15EB" w:rsidRPr="00BF15EB" w:rsidRDefault="00BF15EB" w:rsidP="000228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</w:p>
    <w:p w14:paraId="399D2030" w14:textId="77777777" w:rsidR="00BF15EB" w:rsidRPr="00BF15EB" w:rsidRDefault="00BF15EB" w:rsidP="000228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kern w:val="0"/>
          <w:sz w:val="24"/>
          <w:szCs w:val="24"/>
        </w:rPr>
      </w:pPr>
      <w:r w:rsidRPr="00BF15EB">
        <w:rPr>
          <w:rFonts w:cstheme="minorHAnsi"/>
          <w:i/>
          <w:iCs/>
          <w:kern w:val="0"/>
          <w:sz w:val="24"/>
          <w:szCs w:val="24"/>
        </w:rPr>
        <w:t>Cilj aktivnosti:</w:t>
      </w:r>
    </w:p>
    <w:p w14:paraId="5BE899AB" w14:textId="77777777" w:rsidR="00BF15EB" w:rsidRPr="00BF15EB" w:rsidRDefault="00BF15EB" w:rsidP="000228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 w:rsidRPr="00BF15EB">
        <w:rPr>
          <w:rFonts w:cstheme="minorHAnsi"/>
          <w:kern w:val="0"/>
          <w:sz w:val="24"/>
          <w:szCs w:val="24"/>
        </w:rPr>
        <w:t>Osigurati transparentno i učinkovito funkcioniranje tijela upravljanja TZG Makarske te zakonitu provedbu upravljačkih procesa.</w:t>
      </w:r>
    </w:p>
    <w:p w14:paraId="055C12DC" w14:textId="77777777" w:rsidR="00BF15EB" w:rsidRPr="00BF15EB" w:rsidRDefault="00BF15EB" w:rsidP="000228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</w:p>
    <w:p w14:paraId="384C3E51" w14:textId="77777777" w:rsidR="00BF15EB" w:rsidRPr="00BF15EB" w:rsidRDefault="00BF15EB" w:rsidP="000228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kern w:val="0"/>
          <w:sz w:val="24"/>
          <w:szCs w:val="24"/>
        </w:rPr>
      </w:pPr>
      <w:r w:rsidRPr="00BF15EB">
        <w:rPr>
          <w:rFonts w:cstheme="minorHAnsi"/>
          <w:i/>
          <w:iCs/>
          <w:kern w:val="0"/>
          <w:sz w:val="24"/>
          <w:szCs w:val="24"/>
        </w:rPr>
        <w:t>Nositelji aktivnosti:</w:t>
      </w:r>
    </w:p>
    <w:p w14:paraId="5FFF6C56" w14:textId="77777777" w:rsidR="00BF15EB" w:rsidRPr="00BF15EB" w:rsidRDefault="00BF15EB" w:rsidP="000228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 w:rsidRPr="00BF15EB">
        <w:rPr>
          <w:rFonts w:cstheme="minorHAnsi"/>
          <w:kern w:val="0"/>
          <w:sz w:val="24"/>
          <w:szCs w:val="24"/>
        </w:rPr>
        <w:t>TZG Makarske, Turističko vijeće, Skupština TZG Makarske.</w:t>
      </w:r>
    </w:p>
    <w:p w14:paraId="64EC00F2" w14:textId="77777777" w:rsidR="00BF15EB" w:rsidRPr="00BF15EB" w:rsidRDefault="00BF15EB" w:rsidP="00BF15EB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4CED3EB9" w14:textId="77777777" w:rsidR="00BF15EB" w:rsidRPr="00BF15EB" w:rsidRDefault="00BF15EB" w:rsidP="00BF15EB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kern w:val="0"/>
          <w:sz w:val="24"/>
          <w:szCs w:val="24"/>
        </w:rPr>
      </w:pPr>
      <w:r w:rsidRPr="00BF15EB">
        <w:rPr>
          <w:rFonts w:cstheme="minorHAnsi"/>
          <w:i/>
          <w:iCs/>
          <w:kern w:val="0"/>
          <w:sz w:val="24"/>
          <w:szCs w:val="24"/>
        </w:rPr>
        <w:t>Rok realizacije aktivnosti:</w:t>
      </w:r>
    </w:p>
    <w:p w14:paraId="400766AF" w14:textId="448C0DE2" w:rsidR="00BF15EB" w:rsidRDefault="00BF15EB" w:rsidP="00BF15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 w:rsidRPr="00BF15EB">
        <w:rPr>
          <w:rFonts w:cstheme="minorHAnsi"/>
          <w:kern w:val="0"/>
          <w:sz w:val="24"/>
          <w:szCs w:val="24"/>
        </w:rPr>
        <w:t>Siječanj – prosinac 2026.</w:t>
      </w:r>
    </w:p>
    <w:p w14:paraId="2D062629" w14:textId="77777777" w:rsidR="0081353A" w:rsidRDefault="0081353A" w:rsidP="00BF15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</w:p>
    <w:p w14:paraId="6EAB22A6" w14:textId="7172EAD7" w:rsidR="0081353A" w:rsidRPr="00BF15EB" w:rsidRDefault="0081353A" w:rsidP="0081353A">
      <w:pPr>
        <w:pStyle w:val="Naslov3"/>
      </w:pPr>
      <w:r w:rsidRPr="00BF15EB">
        <w:t>6.</w:t>
      </w:r>
      <w:r>
        <w:t>4</w:t>
      </w:r>
      <w:r w:rsidRPr="00BF15EB">
        <w:t xml:space="preserve"> Troškovi </w:t>
      </w:r>
      <w:r>
        <w:t>poslovanja mreže</w:t>
      </w:r>
    </w:p>
    <w:p w14:paraId="365D217B" w14:textId="77777777" w:rsidR="0081353A" w:rsidRPr="00BF15EB" w:rsidRDefault="0081353A" w:rsidP="0081353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</w:p>
    <w:p w14:paraId="7840DF90" w14:textId="01EEAE70" w:rsidR="00BF15EB" w:rsidRDefault="0081353A" w:rsidP="0081353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 w:rsidRPr="00022865">
        <w:rPr>
          <w:rFonts w:cstheme="minorHAnsi"/>
          <w:kern w:val="0"/>
          <w:sz w:val="24"/>
          <w:szCs w:val="24"/>
        </w:rPr>
        <w:t xml:space="preserve">Plan: </w:t>
      </w:r>
      <w:r>
        <w:rPr>
          <w:rFonts w:cstheme="minorHAnsi"/>
          <w:kern w:val="0"/>
          <w:sz w:val="24"/>
          <w:szCs w:val="24"/>
        </w:rPr>
        <w:t>0€</w:t>
      </w:r>
    </w:p>
    <w:p w14:paraId="4903D715" w14:textId="77777777" w:rsidR="00BF15EB" w:rsidRDefault="00BF15EB" w:rsidP="00356B7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</w:p>
    <w:p w14:paraId="6E4A1619" w14:textId="166D8970" w:rsidR="00BF15EB" w:rsidRPr="00BF15EB" w:rsidRDefault="00BF15EB" w:rsidP="00BF15EB">
      <w:pPr>
        <w:pStyle w:val="Naslov2"/>
      </w:pPr>
      <w:bookmarkStart w:id="50" w:name="_Toc217387452"/>
      <w:r w:rsidRPr="00BF15EB">
        <w:t>7</w:t>
      </w:r>
      <w:r w:rsidR="0081353A">
        <w:t>.</w:t>
      </w:r>
      <w:r w:rsidRPr="00BF15EB">
        <w:t xml:space="preserve"> REZERVA</w:t>
      </w:r>
      <w:bookmarkEnd w:id="50"/>
    </w:p>
    <w:p w14:paraId="2123DF1A" w14:textId="77777777" w:rsidR="00BF15EB" w:rsidRPr="00BF15EB" w:rsidRDefault="00BF15EB" w:rsidP="00BF15EB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44C6BB20" w14:textId="5BC3C4CA" w:rsidR="00022865" w:rsidRDefault="00022865" w:rsidP="00BF15EB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>
        <w:rPr>
          <w:rFonts w:cstheme="minorHAnsi"/>
          <w:kern w:val="0"/>
          <w:sz w:val="24"/>
          <w:szCs w:val="24"/>
        </w:rPr>
        <w:t xml:space="preserve">Plan:  </w:t>
      </w:r>
      <w:r w:rsidR="00AD15C3">
        <w:rPr>
          <w:rFonts w:cstheme="minorHAnsi"/>
          <w:kern w:val="0"/>
          <w:sz w:val="24"/>
          <w:szCs w:val="24"/>
        </w:rPr>
        <w:t>0</w:t>
      </w:r>
      <w:r w:rsidRPr="00BF15EB">
        <w:rPr>
          <w:rFonts w:cstheme="minorHAnsi"/>
          <w:kern w:val="0"/>
          <w:sz w:val="24"/>
          <w:szCs w:val="24"/>
        </w:rPr>
        <w:t xml:space="preserve"> €</w:t>
      </w:r>
    </w:p>
    <w:p w14:paraId="6503022A" w14:textId="77777777" w:rsidR="00BF15EB" w:rsidRDefault="00BF15EB" w:rsidP="00356B7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</w:p>
    <w:p w14:paraId="535E90F3" w14:textId="77777777" w:rsidR="00BF15EB" w:rsidRDefault="00BF15EB" w:rsidP="00356B7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</w:p>
    <w:p w14:paraId="4C3EA4E3" w14:textId="39CA06A4" w:rsidR="00BF15EB" w:rsidRPr="00BF15EB" w:rsidRDefault="00BF15EB" w:rsidP="00BF15EB">
      <w:pPr>
        <w:pStyle w:val="Naslov3"/>
      </w:pPr>
      <w:bookmarkStart w:id="51" w:name="_Toc217387453"/>
      <w:r w:rsidRPr="00BF15EB">
        <w:t>8</w:t>
      </w:r>
      <w:r w:rsidR="0081353A">
        <w:t>.</w:t>
      </w:r>
      <w:r w:rsidRPr="00BF15EB">
        <w:t xml:space="preserve"> POKRIVANJE MANJKA PRIHODA IZ PRETHODNE GODINE</w:t>
      </w:r>
      <w:bookmarkEnd w:id="51"/>
    </w:p>
    <w:p w14:paraId="1A48894F" w14:textId="77777777" w:rsidR="00BF15EB" w:rsidRPr="00BF15EB" w:rsidRDefault="00BF15EB" w:rsidP="00BF15EB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2763E1CA" w14:textId="77777777" w:rsidR="00022865" w:rsidRDefault="00022865" w:rsidP="00BF15EB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>
        <w:rPr>
          <w:rFonts w:cstheme="minorHAnsi"/>
          <w:kern w:val="0"/>
          <w:sz w:val="24"/>
          <w:szCs w:val="24"/>
        </w:rPr>
        <w:t>Plan: 0</w:t>
      </w:r>
    </w:p>
    <w:p w14:paraId="6966ADF0" w14:textId="77777777" w:rsidR="00022865" w:rsidRDefault="00022865" w:rsidP="00BF15EB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45B2955F" w14:textId="3DD9D900" w:rsidR="00BF15EB" w:rsidRPr="00BF15EB" w:rsidRDefault="00BF15EB" w:rsidP="00BF15EB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>
        <w:rPr>
          <w:rFonts w:cstheme="minorHAnsi"/>
          <w:kern w:val="0"/>
          <w:sz w:val="24"/>
          <w:szCs w:val="24"/>
        </w:rPr>
        <w:t>O</w:t>
      </w:r>
      <w:r w:rsidRPr="00BF15EB">
        <w:rPr>
          <w:rFonts w:cstheme="minorHAnsi"/>
          <w:kern w:val="0"/>
          <w:sz w:val="24"/>
          <w:szCs w:val="24"/>
        </w:rPr>
        <w:t>pis aktivnosti:</w:t>
      </w:r>
    </w:p>
    <w:p w14:paraId="6F1948A9" w14:textId="77777777" w:rsidR="00BF15EB" w:rsidRPr="00BF15EB" w:rsidRDefault="00BF15EB" w:rsidP="00BF15EB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 w:rsidRPr="00BF15EB">
        <w:rPr>
          <w:rFonts w:cstheme="minorHAnsi"/>
          <w:kern w:val="0"/>
          <w:sz w:val="24"/>
          <w:szCs w:val="24"/>
        </w:rPr>
        <w:t>TZG Makarske u 2026. godini ne planira sredstva za pokrivanje manjka prihoda iz prethodne godine, budući da manjak nije evidentiran.</w:t>
      </w:r>
    </w:p>
    <w:p w14:paraId="7BF3BC9E" w14:textId="77777777" w:rsidR="00BF15EB" w:rsidRDefault="00BF15EB" w:rsidP="00356B7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</w:p>
    <w:p w14:paraId="193FF436" w14:textId="6D62AC07" w:rsidR="00BF15EB" w:rsidRPr="00BF15EB" w:rsidRDefault="00BF15EB" w:rsidP="00BF15EB">
      <w:pPr>
        <w:pStyle w:val="Naslov1"/>
      </w:pPr>
      <w:bookmarkStart w:id="52" w:name="_Toc217387454"/>
      <w:r w:rsidRPr="00BF15EB">
        <w:lastRenderedPageBreak/>
        <w:t>ZAKLJUČAK</w:t>
      </w:r>
      <w:bookmarkEnd w:id="52"/>
    </w:p>
    <w:p w14:paraId="45886F78" w14:textId="77777777" w:rsidR="00BF15EB" w:rsidRPr="00BF15EB" w:rsidRDefault="00BF15EB" w:rsidP="00BF15EB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1E291CBF" w14:textId="77777777" w:rsidR="00BF15EB" w:rsidRPr="00BF15EB" w:rsidRDefault="00BF15EB" w:rsidP="00BF15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 w:rsidRPr="00BF15EB">
        <w:rPr>
          <w:rFonts w:cstheme="minorHAnsi"/>
          <w:kern w:val="0"/>
          <w:sz w:val="24"/>
          <w:szCs w:val="24"/>
        </w:rPr>
        <w:t>Plan rada Turističke zajednice Grada Makarske za 2026. godinu izrađen je u skladu s važećim zakonskim propisima, strateškim dokumentima destinacije te Metodologijom za izradu godišnjih planova lokalnih turističkih zajednica. Plan definira prioritete, ciljeve i aktivnosti usmjerene održivom upravljanju destinacijom, razvoju turističkih proizvoda, jačanju predsezone i posezone, kvalitetnoj promociji, unapređenju digitalnih sustava te osiguravanju visoke razine usluge i sigurnosti za posjetitelje.</w:t>
      </w:r>
    </w:p>
    <w:p w14:paraId="2A40902C" w14:textId="77777777" w:rsidR="00BF15EB" w:rsidRPr="00BF15EB" w:rsidRDefault="00BF15EB" w:rsidP="00BF15EB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09E7B816" w14:textId="77777777" w:rsidR="00BF15EB" w:rsidRPr="00BF15EB" w:rsidRDefault="00BF15EB" w:rsidP="00BF15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 w:rsidRPr="00BF15EB">
        <w:rPr>
          <w:rFonts w:cstheme="minorHAnsi"/>
          <w:kern w:val="0"/>
          <w:sz w:val="24"/>
          <w:szCs w:val="24"/>
        </w:rPr>
        <w:t>Financijski plan za 2026. godinu usklađen je s procijenjenim prihodima te predviđa racionalno i odgovorno upravljanje sredstvima uz jasno definiran programski okvir. Poseban naglasak stavljen je na aktivnosti koje doprinose održivosti, podizanju kvalitete prostora, raznolikosti ponude i jačanju vidljivosti destinacije na domaćem i međunarodnom tržištu.</w:t>
      </w:r>
    </w:p>
    <w:p w14:paraId="198DDE24" w14:textId="77777777" w:rsidR="00BF15EB" w:rsidRPr="00BF15EB" w:rsidRDefault="00BF15EB" w:rsidP="00BF15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</w:p>
    <w:p w14:paraId="728FBCC1" w14:textId="77777777" w:rsidR="00BF15EB" w:rsidRPr="00BF15EB" w:rsidRDefault="00BF15EB" w:rsidP="00BF15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 w:rsidRPr="00BF15EB">
        <w:rPr>
          <w:rFonts w:cstheme="minorHAnsi"/>
          <w:kern w:val="0"/>
          <w:sz w:val="24"/>
          <w:szCs w:val="24"/>
        </w:rPr>
        <w:t>Provedba plana prati se tijekom godine kroz operativnu koordinaciju, praćenje pokazatelja turističkog prometa i evaluaciju provedenih aktivnosti, a rezultati će biti predstavljeni u redovnim izvješćima Turističkom vijeću i Skupštini TZG Makarske.</w:t>
      </w:r>
    </w:p>
    <w:p w14:paraId="0F49225D" w14:textId="77777777" w:rsidR="00BF15EB" w:rsidRPr="00BF15EB" w:rsidRDefault="00BF15EB" w:rsidP="00BF15EB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6E611C85" w14:textId="03B81325" w:rsidR="00BF15EB" w:rsidRDefault="00BF15EB" w:rsidP="00BF15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 w:rsidRPr="00BF15EB">
        <w:rPr>
          <w:rFonts w:cstheme="minorHAnsi"/>
          <w:kern w:val="0"/>
          <w:sz w:val="24"/>
          <w:szCs w:val="24"/>
        </w:rPr>
        <w:t>Plan rada za 2026. godinu upućuje se Turističkom vijeću na razmatranje i usvajanje, zatim Turističkoj zajednici Splitsko-dalmatinske županije na pregled, te na kraju Skupštini TZG Makarske na donošenje.</w:t>
      </w:r>
    </w:p>
    <w:p w14:paraId="15D27A9F" w14:textId="77777777" w:rsidR="00BF15EB" w:rsidRDefault="00BF15EB" w:rsidP="00356B7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</w:p>
    <w:p w14:paraId="0C3C4257" w14:textId="77777777" w:rsidR="009C7BA1" w:rsidRPr="009C7BA1" w:rsidRDefault="009C7BA1" w:rsidP="009C7BA1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7EC9B0C9" w14:textId="77777777" w:rsidR="00F03322" w:rsidRDefault="00F03322" w:rsidP="00F03322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kern w:val="0"/>
          <w:sz w:val="24"/>
          <w:szCs w:val="24"/>
        </w:rPr>
      </w:pPr>
    </w:p>
    <w:p w14:paraId="1A8FFD2B" w14:textId="77777777" w:rsidR="00F03322" w:rsidRDefault="00F03322" w:rsidP="00F03322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kern w:val="0"/>
          <w:sz w:val="24"/>
          <w:szCs w:val="24"/>
        </w:rPr>
      </w:pPr>
    </w:p>
    <w:p w14:paraId="20F00EB3" w14:textId="77777777" w:rsidR="00930F01" w:rsidRDefault="00930F01" w:rsidP="00F03322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kern w:val="0"/>
          <w:sz w:val="24"/>
          <w:szCs w:val="24"/>
        </w:rPr>
      </w:pPr>
    </w:p>
    <w:p w14:paraId="3470A5B8" w14:textId="5A5FEAE2" w:rsidR="00F03322" w:rsidRDefault="00F03322" w:rsidP="00930F01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kern w:val="0"/>
          <w:sz w:val="24"/>
          <w:szCs w:val="24"/>
        </w:rPr>
      </w:pPr>
      <w:r>
        <w:rPr>
          <w:rFonts w:cstheme="minorHAnsi"/>
          <w:kern w:val="0"/>
          <w:sz w:val="24"/>
          <w:szCs w:val="24"/>
        </w:rPr>
        <w:t xml:space="preserve">Direktorica </w:t>
      </w:r>
      <w:r w:rsidR="00BF15EB">
        <w:rPr>
          <w:rFonts w:cstheme="minorHAnsi"/>
          <w:kern w:val="0"/>
          <w:sz w:val="24"/>
          <w:szCs w:val="24"/>
        </w:rPr>
        <w:t>t</w:t>
      </w:r>
      <w:r>
        <w:rPr>
          <w:rFonts w:cstheme="minorHAnsi"/>
          <w:kern w:val="0"/>
          <w:sz w:val="24"/>
          <w:szCs w:val="24"/>
        </w:rPr>
        <w:t xml:space="preserve">urističke zajednice </w:t>
      </w:r>
      <w:r w:rsidR="00BF15EB">
        <w:rPr>
          <w:rFonts w:cstheme="minorHAnsi"/>
          <w:kern w:val="0"/>
          <w:sz w:val="24"/>
          <w:szCs w:val="24"/>
        </w:rPr>
        <w:t>g</w:t>
      </w:r>
      <w:r>
        <w:rPr>
          <w:rFonts w:cstheme="minorHAnsi"/>
          <w:kern w:val="0"/>
          <w:sz w:val="24"/>
          <w:szCs w:val="24"/>
        </w:rPr>
        <w:t>rada Makarske</w:t>
      </w:r>
    </w:p>
    <w:p w14:paraId="609262A0" w14:textId="77777777" w:rsidR="00930F01" w:rsidRDefault="00930F01" w:rsidP="00F03322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kern w:val="0"/>
          <w:sz w:val="24"/>
          <w:szCs w:val="24"/>
        </w:rPr>
      </w:pPr>
    </w:p>
    <w:p w14:paraId="6ADE8BB5" w14:textId="77777777" w:rsidR="009C7BA1" w:rsidRDefault="009C7BA1" w:rsidP="00F03322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i/>
          <w:iCs/>
          <w:kern w:val="0"/>
          <w:sz w:val="24"/>
          <w:szCs w:val="24"/>
        </w:rPr>
      </w:pPr>
      <w:r w:rsidRPr="009C7BA1">
        <w:rPr>
          <w:rFonts w:cstheme="minorHAnsi"/>
          <w:kern w:val="0"/>
          <w:sz w:val="24"/>
          <w:szCs w:val="24"/>
        </w:rPr>
        <w:t>Marina Josipović</w:t>
      </w:r>
      <w:r w:rsidR="00F03322">
        <w:rPr>
          <w:rFonts w:cstheme="minorHAnsi"/>
          <w:kern w:val="0"/>
          <w:sz w:val="24"/>
          <w:szCs w:val="24"/>
        </w:rPr>
        <w:t xml:space="preserve">, </w:t>
      </w:r>
      <w:r w:rsidR="00F03322" w:rsidRPr="00F03322">
        <w:rPr>
          <w:rFonts w:cstheme="minorHAnsi"/>
          <w:i/>
          <w:iCs/>
          <w:kern w:val="0"/>
          <w:sz w:val="24"/>
          <w:szCs w:val="24"/>
        </w:rPr>
        <w:t>stru</w:t>
      </w:r>
      <w:r w:rsidR="00153007">
        <w:rPr>
          <w:rFonts w:cstheme="minorHAnsi"/>
          <w:i/>
          <w:iCs/>
          <w:kern w:val="0"/>
          <w:sz w:val="24"/>
          <w:szCs w:val="24"/>
        </w:rPr>
        <w:t>c</w:t>
      </w:r>
      <w:r w:rsidR="00F03322" w:rsidRPr="00F03322">
        <w:rPr>
          <w:rFonts w:cstheme="minorHAnsi"/>
          <w:i/>
          <w:iCs/>
          <w:kern w:val="0"/>
          <w:sz w:val="24"/>
          <w:szCs w:val="24"/>
        </w:rPr>
        <w:t>.spec.oec</w:t>
      </w:r>
    </w:p>
    <w:p w14:paraId="604D5F82" w14:textId="6117E148" w:rsidR="00A1388F" w:rsidRPr="00F03322" w:rsidRDefault="00A1388F" w:rsidP="00F03322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i/>
          <w:iCs/>
          <w:kern w:val="0"/>
          <w:sz w:val="24"/>
          <w:szCs w:val="24"/>
        </w:rPr>
      </w:pPr>
      <w:r>
        <w:rPr>
          <w:rFonts w:cstheme="minorHAnsi"/>
          <w:i/>
          <w:iCs/>
          <w:noProof/>
          <w:kern w:val="0"/>
          <w:sz w:val="24"/>
          <w:szCs w:val="24"/>
        </w:rPr>
        <w:drawing>
          <wp:inline distT="0" distB="0" distL="0" distR="0" wp14:anchorId="6C2A83D6" wp14:editId="2A9C8412">
            <wp:extent cx="1527760" cy="1095375"/>
            <wp:effectExtent l="0" t="0" r="0" b="0"/>
            <wp:docPr id="54639926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399266" name="Picture 54639926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502" cy="1100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388F" w:rsidRPr="00F03322" w:rsidSect="009B7DA7">
      <w:headerReference w:type="default" r:id="rId16"/>
      <w:footerReference w:type="default" r:id="rId17"/>
      <w:pgSz w:w="11906" w:h="16838"/>
      <w:pgMar w:top="1440" w:right="1440" w:bottom="1440" w:left="1440" w:header="34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48FA6C" w14:textId="77777777" w:rsidR="00545C5A" w:rsidRDefault="00545C5A" w:rsidP="009B7DA7">
      <w:pPr>
        <w:spacing w:after="0" w:line="240" w:lineRule="auto"/>
      </w:pPr>
      <w:r>
        <w:separator/>
      </w:r>
    </w:p>
  </w:endnote>
  <w:endnote w:type="continuationSeparator" w:id="0">
    <w:p w14:paraId="151E0198" w14:textId="77777777" w:rsidR="00545C5A" w:rsidRDefault="00545C5A" w:rsidP="009B7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3563259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F41FC0" w14:textId="77777777" w:rsidR="002A77F5" w:rsidRDefault="002A77F5">
        <w:pPr>
          <w:pStyle w:val="Podnoj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A72E85C" w14:textId="77777777" w:rsidR="002A77F5" w:rsidRDefault="002A77F5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13B36B" w14:textId="77777777" w:rsidR="00545C5A" w:rsidRDefault="00545C5A" w:rsidP="009B7DA7">
      <w:pPr>
        <w:spacing w:after="0" w:line="240" w:lineRule="auto"/>
      </w:pPr>
      <w:r>
        <w:separator/>
      </w:r>
    </w:p>
  </w:footnote>
  <w:footnote w:type="continuationSeparator" w:id="0">
    <w:p w14:paraId="48673B20" w14:textId="77777777" w:rsidR="00545C5A" w:rsidRDefault="00545C5A" w:rsidP="009B7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EE3C89" w14:textId="77777777" w:rsidR="009B7DA7" w:rsidRDefault="009B7DA7">
    <w:pPr>
      <w:pStyle w:val="Zaglavlje"/>
      <w:rPr>
        <w:color w:val="0070C0"/>
        <w:sz w:val="20"/>
        <w:szCs w:val="20"/>
      </w:rPr>
    </w:pPr>
    <w:r w:rsidRPr="009B7DA7">
      <w:rPr>
        <w:noProof/>
        <w:color w:val="0070C0"/>
        <w:sz w:val="20"/>
        <w:szCs w:val="20"/>
      </w:rPr>
      <w:drawing>
        <wp:anchor distT="0" distB="0" distL="114300" distR="114300" simplePos="0" relativeHeight="251658240" behindDoc="0" locked="0" layoutInCell="1" allowOverlap="1" wp14:anchorId="57805FDF" wp14:editId="72EACBD2">
          <wp:simplePos x="0" y="0"/>
          <wp:positionH relativeFrom="column">
            <wp:posOffset>5628386</wp:posOffset>
          </wp:positionH>
          <wp:positionV relativeFrom="paragraph">
            <wp:posOffset>-16510</wp:posOffset>
          </wp:positionV>
          <wp:extent cx="542925" cy="596265"/>
          <wp:effectExtent l="0" t="0" r="9525" b="0"/>
          <wp:wrapSquare wrapText="bothSides"/>
          <wp:docPr id="32127545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6621540" name="Picture 3266215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2925" cy="596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C954F67" w14:textId="77777777" w:rsidR="009B7DA7" w:rsidRDefault="009B7DA7">
    <w:pPr>
      <w:pStyle w:val="Zaglavlje"/>
      <w:rPr>
        <w:color w:val="0070C0"/>
        <w:sz w:val="20"/>
        <w:szCs w:val="20"/>
      </w:rPr>
    </w:pPr>
  </w:p>
  <w:p w14:paraId="7713F12A" w14:textId="5EBB608D" w:rsidR="009B7DA7" w:rsidRPr="009B7DA7" w:rsidRDefault="009B7DA7">
    <w:pPr>
      <w:pStyle w:val="Zaglavlje"/>
      <w:rPr>
        <w:sz w:val="20"/>
        <w:szCs w:val="20"/>
      </w:rPr>
    </w:pPr>
    <w:r w:rsidRPr="009B7DA7">
      <w:rPr>
        <w:noProof/>
        <w:color w:val="0070C0"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49A2104" wp14:editId="17F15552">
              <wp:simplePos x="0" y="0"/>
              <wp:positionH relativeFrom="column">
                <wp:posOffset>-238125</wp:posOffset>
              </wp:positionH>
              <wp:positionV relativeFrom="paragraph">
                <wp:posOffset>193675</wp:posOffset>
              </wp:positionV>
              <wp:extent cx="5514975" cy="19050"/>
              <wp:effectExtent l="0" t="0" r="28575" b="19050"/>
              <wp:wrapNone/>
              <wp:docPr id="842522798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514975" cy="19050"/>
                      </a:xfrm>
                      <a:prstGeom prst="line">
                        <a:avLst/>
                      </a:prstGeom>
                      <a:ln w="9525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C2EBCD3" id="Straight Connector 3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.75pt,15.25pt" to="415.5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" strokecolor="#4472c4 [3204]">
              <v:stroke joinstyle="miter"/>
            </v:line>
          </w:pict>
        </mc:Fallback>
      </mc:AlternateContent>
    </w:r>
    <w:r w:rsidRPr="009B7DA7">
      <w:rPr>
        <w:color w:val="0070C0"/>
        <w:sz w:val="20"/>
        <w:szCs w:val="20"/>
      </w:rPr>
      <w:t xml:space="preserve">Turistička zajednica grada Makarske – </w:t>
    </w:r>
    <w:r w:rsidR="00000DD6">
      <w:rPr>
        <w:color w:val="0070C0"/>
        <w:sz w:val="20"/>
        <w:szCs w:val="20"/>
      </w:rPr>
      <w:t>Prijedlog g</w:t>
    </w:r>
    <w:r w:rsidRPr="009B7DA7">
      <w:rPr>
        <w:color w:val="0070C0"/>
        <w:sz w:val="20"/>
        <w:szCs w:val="20"/>
      </w:rPr>
      <w:t>odišnj</w:t>
    </w:r>
    <w:r w:rsidR="00000DD6">
      <w:rPr>
        <w:color w:val="0070C0"/>
        <w:sz w:val="20"/>
        <w:szCs w:val="20"/>
      </w:rPr>
      <w:t>eg</w:t>
    </w:r>
    <w:r w:rsidRPr="009B7DA7">
      <w:rPr>
        <w:color w:val="0070C0"/>
        <w:sz w:val="20"/>
        <w:szCs w:val="20"/>
      </w:rPr>
      <w:t xml:space="preserve"> program</w:t>
    </w:r>
    <w:r w:rsidR="00000DD6">
      <w:rPr>
        <w:color w:val="0070C0"/>
        <w:sz w:val="20"/>
        <w:szCs w:val="20"/>
      </w:rPr>
      <w:t>a</w:t>
    </w:r>
    <w:r w:rsidRPr="009B7DA7">
      <w:rPr>
        <w:color w:val="0070C0"/>
        <w:sz w:val="20"/>
        <w:szCs w:val="20"/>
      </w:rPr>
      <w:t xml:space="preserve"> rada za 202</w:t>
    </w:r>
    <w:r w:rsidR="001A5BEB">
      <w:rPr>
        <w:color w:val="0070C0"/>
        <w:sz w:val="20"/>
        <w:szCs w:val="20"/>
      </w:rPr>
      <w:t>6</w:t>
    </w:r>
    <w:r w:rsidRPr="009B7DA7">
      <w:rPr>
        <w:color w:val="0070C0"/>
        <w:sz w:val="20"/>
        <w:szCs w:val="20"/>
      </w:rPr>
      <w:t>. godin</w:t>
    </w:r>
    <w:r>
      <w:rPr>
        <w:color w:val="0070C0"/>
        <w:sz w:val="20"/>
        <w:szCs w:val="20"/>
      </w:rPr>
      <w:t>u</w:t>
    </w:r>
    <w:r w:rsidRPr="009B7DA7">
      <w:rPr>
        <w:sz w:val="20"/>
        <w:szCs w:val="20"/>
      </w:rPr>
      <w:tab/>
    </w:r>
    <w:r w:rsidRPr="009B7DA7">
      <w:rPr>
        <w:sz w:val="20"/>
        <w:szCs w:val="20"/>
      </w:rPr>
      <w:tab/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002AF3"/>
    <w:multiLevelType w:val="hybridMultilevel"/>
    <w:tmpl w:val="86DAF1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983CFE"/>
    <w:multiLevelType w:val="hybridMultilevel"/>
    <w:tmpl w:val="080E8216"/>
    <w:lvl w:ilvl="0" w:tplc="6D84BEA2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3240" w:hanging="360"/>
      </w:pPr>
    </w:lvl>
    <w:lvl w:ilvl="2" w:tplc="041A001B" w:tentative="1">
      <w:start w:val="1"/>
      <w:numFmt w:val="lowerRoman"/>
      <w:lvlText w:val="%3."/>
      <w:lvlJc w:val="right"/>
      <w:pPr>
        <w:ind w:left="3960" w:hanging="180"/>
      </w:pPr>
    </w:lvl>
    <w:lvl w:ilvl="3" w:tplc="041A000F" w:tentative="1">
      <w:start w:val="1"/>
      <w:numFmt w:val="decimal"/>
      <w:lvlText w:val="%4."/>
      <w:lvlJc w:val="left"/>
      <w:pPr>
        <w:ind w:left="4680" w:hanging="360"/>
      </w:pPr>
    </w:lvl>
    <w:lvl w:ilvl="4" w:tplc="041A0019" w:tentative="1">
      <w:start w:val="1"/>
      <w:numFmt w:val="lowerLetter"/>
      <w:lvlText w:val="%5."/>
      <w:lvlJc w:val="left"/>
      <w:pPr>
        <w:ind w:left="5400" w:hanging="360"/>
      </w:pPr>
    </w:lvl>
    <w:lvl w:ilvl="5" w:tplc="041A001B" w:tentative="1">
      <w:start w:val="1"/>
      <w:numFmt w:val="lowerRoman"/>
      <w:lvlText w:val="%6."/>
      <w:lvlJc w:val="right"/>
      <w:pPr>
        <w:ind w:left="6120" w:hanging="180"/>
      </w:pPr>
    </w:lvl>
    <w:lvl w:ilvl="6" w:tplc="041A000F" w:tentative="1">
      <w:start w:val="1"/>
      <w:numFmt w:val="decimal"/>
      <w:lvlText w:val="%7."/>
      <w:lvlJc w:val="left"/>
      <w:pPr>
        <w:ind w:left="6840" w:hanging="360"/>
      </w:pPr>
    </w:lvl>
    <w:lvl w:ilvl="7" w:tplc="041A0019" w:tentative="1">
      <w:start w:val="1"/>
      <w:numFmt w:val="lowerLetter"/>
      <w:lvlText w:val="%8."/>
      <w:lvlJc w:val="left"/>
      <w:pPr>
        <w:ind w:left="7560" w:hanging="360"/>
      </w:pPr>
    </w:lvl>
    <w:lvl w:ilvl="8" w:tplc="041A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3CCA5F5E"/>
    <w:multiLevelType w:val="multilevel"/>
    <w:tmpl w:val="C30A0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2050CD"/>
    <w:multiLevelType w:val="multilevel"/>
    <w:tmpl w:val="65E69D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442925C8"/>
    <w:multiLevelType w:val="hybridMultilevel"/>
    <w:tmpl w:val="7AF8FD9C"/>
    <w:lvl w:ilvl="0" w:tplc="882C907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CD87BAC"/>
    <w:multiLevelType w:val="hybridMultilevel"/>
    <w:tmpl w:val="AC64EA86"/>
    <w:lvl w:ilvl="0" w:tplc="96D60F1A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794DD1"/>
    <w:multiLevelType w:val="hybridMultilevel"/>
    <w:tmpl w:val="6B6215F4"/>
    <w:lvl w:ilvl="0" w:tplc="5D6E9E5A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81C17B8"/>
    <w:multiLevelType w:val="hybridMultilevel"/>
    <w:tmpl w:val="3DF06F0A"/>
    <w:lvl w:ilvl="0" w:tplc="3D60DE9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E1A7353"/>
    <w:multiLevelType w:val="hybridMultilevel"/>
    <w:tmpl w:val="BE7E717C"/>
    <w:lvl w:ilvl="0" w:tplc="96D60F1A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BF19D3"/>
    <w:multiLevelType w:val="multilevel"/>
    <w:tmpl w:val="D6366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88525114">
    <w:abstractNumId w:val="3"/>
  </w:num>
  <w:num w:numId="2" w16cid:durableId="1473324255">
    <w:abstractNumId w:val="5"/>
  </w:num>
  <w:num w:numId="3" w16cid:durableId="387337570">
    <w:abstractNumId w:val="8"/>
  </w:num>
  <w:num w:numId="4" w16cid:durableId="2136632043">
    <w:abstractNumId w:val="0"/>
  </w:num>
  <w:num w:numId="5" w16cid:durableId="187724194">
    <w:abstractNumId w:val="9"/>
  </w:num>
  <w:num w:numId="6" w16cid:durableId="1186209985">
    <w:abstractNumId w:val="2"/>
  </w:num>
  <w:num w:numId="7" w16cid:durableId="829752905">
    <w:abstractNumId w:val="4"/>
  </w:num>
  <w:num w:numId="8" w16cid:durableId="840243922">
    <w:abstractNumId w:val="6"/>
  </w:num>
  <w:num w:numId="9" w16cid:durableId="882400512">
    <w:abstractNumId w:val="7"/>
  </w:num>
  <w:num w:numId="10" w16cid:durableId="1685087466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4D96"/>
    <w:rsid w:val="00000DD6"/>
    <w:rsid w:val="00005735"/>
    <w:rsid w:val="000153CA"/>
    <w:rsid w:val="00022865"/>
    <w:rsid w:val="00042E1C"/>
    <w:rsid w:val="0005139D"/>
    <w:rsid w:val="000623A8"/>
    <w:rsid w:val="000636A0"/>
    <w:rsid w:val="00084B35"/>
    <w:rsid w:val="000907B7"/>
    <w:rsid w:val="000907C8"/>
    <w:rsid w:val="00093A77"/>
    <w:rsid w:val="00096CE2"/>
    <w:rsid w:val="000A0890"/>
    <w:rsid w:val="000A354E"/>
    <w:rsid w:val="000B000B"/>
    <w:rsid w:val="000C0307"/>
    <w:rsid w:val="000C68A4"/>
    <w:rsid w:val="000D6054"/>
    <w:rsid w:val="000E29D1"/>
    <w:rsid w:val="000F2666"/>
    <w:rsid w:val="000F5781"/>
    <w:rsid w:val="000F7E84"/>
    <w:rsid w:val="00101AC8"/>
    <w:rsid w:val="001051A6"/>
    <w:rsid w:val="001136F6"/>
    <w:rsid w:val="00115063"/>
    <w:rsid w:val="00124232"/>
    <w:rsid w:val="001327D0"/>
    <w:rsid w:val="00133C6B"/>
    <w:rsid w:val="0013604D"/>
    <w:rsid w:val="00153007"/>
    <w:rsid w:val="0015325A"/>
    <w:rsid w:val="0017707F"/>
    <w:rsid w:val="00181BA6"/>
    <w:rsid w:val="001862B3"/>
    <w:rsid w:val="001A5BEB"/>
    <w:rsid w:val="001B1753"/>
    <w:rsid w:val="001F6D32"/>
    <w:rsid w:val="001F7F17"/>
    <w:rsid w:val="00224425"/>
    <w:rsid w:val="00224A35"/>
    <w:rsid w:val="00233970"/>
    <w:rsid w:val="00241FA5"/>
    <w:rsid w:val="002502B7"/>
    <w:rsid w:val="0025335D"/>
    <w:rsid w:val="002601B5"/>
    <w:rsid w:val="00262447"/>
    <w:rsid w:val="002950D9"/>
    <w:rsid w:val="00296BFE"/>
    <w:rsid w:val="00297B65"/>
    <w:rsid w:val="002A77F5"/>
    <w:rsid w:val="002B2BDE"/>
    <w:rsid w:val="002C045D"/>
    <w:rsid w:val="002C24D5"/>
    <w:rsid w:val="002D3A6C"/>
    <w:rsid w:val="002F0EF8"/>
    <w:rsid w:val="002F25A7"/>
    <w:rsid w:val="002F758B"/>
    <w:rsid w:val="0030372D"/>
    <w:rsid w:val="00350955"/>
    <w:rsid w:val="00353DE0"/>
    <w:rsid w:val="0035508A"/>
    <w:rsid w:val="003567DE"/>
    <w:rsid w:val="00356B73"/>
    <w:rsid w:val="00361AB1"/>
    <w:rsid w:val="00366E13"/>
    <w:rsid w:val="00375059"/>
    <w:rsid w:val="003826ED"/>
    <w:rsid w:val="00397D6F"/>
    <w:rsid w:val="003B6554"/>
    <w:rsid w:val="003B7E50"/>
    <w:rsid w:val="003E0F90"/>
    <w:rsid w:val="003E4DE4"/>
    <w:rsid w:val="003F013C"/>
    <w:rsid w:val="003F0AAF"/>
    <w:rsid w:val="00416253"/>
    <w:rsid w:val="0042311E"/>
    <w:rsid w:val="00427D0D"/>
    <w:rsid w:val="00432F9F"/>
    <w:rsid w:val="004438CA"/>
    <w:rsid w:val="00462437"/>
    <w:rsid w:val="00463E56"/>
    <w:rsid w:val="00470C19"/>
    <w:rsid w:val="00473499"/>
    <w:rsid w:val="004921B5"/>
    <w:rsid w:val="00494E61"/>
    <w:rsid w:val="004A2CC3"/>
    <w:rsid w:val="004A4C1C"/>
    <w:rsid w:val="004A775C"/>
    <w:rsid w:val="004B40B8"/>
    <w:rsid w:val="004B5D16"/>
    <w:rsid w:val="004C4339"/>
    <w:rsid w:val="004C43D5"/>
    <w:rsid w:val="004D0819"/>
    <w:rsid w:val="004D30E6"/>
    <w:rsid w:val="004D4040"/>
    <w:rsid w:val="004D54DE"/>
    <w:rsid w:val="004F2430"/>
    <w:rsid w:val="00503690"/>
    <w:rsid w:val="00520253"/>
    <w:rsid w:val="00532119"/>
    <w:rsid w:val="0054544C"/>
    <w:rsid w:val="00545C5A"/>
    <w:rsid w:val="00552E2E"/>
    <w:rsid w:val="00561891"/>
    <w:rsid w:val="0056477F"/>
    <w:rsid w:val="00570FF6"/>
    <w:rsid w:val="005A4F4E"/>
    <w:rsid w:val="005A620B"/>
    <w:rsid w:val="005A67B1"/>
    <w:rsid w:val="005B58A7"/>
    <w:rsid w:val="005E05A8"/>
    <w:rsid w:val="005F254D"/>
    <w:rsid w:val="005F4722"/>
    <w:rsid w:val="006036E1"/>
    <w:rsid w:val="00604DD9"/>
    <w:rsid w:val="00614B04"/>
    <w:rsid w:val="006207DC"/>
    <w:rsid w:val="0062374C"/>
    <w:rsid w:val="00634FC0"/>
    <w:rsid w:val="006365A0"/>
    <w:rsid w:val="006454A2"/>
    <w:rsid w:val="00650D3A"/>
    <w:rsid w:val="00653DFC"/>
    <w:rsid w:val="006603EE"/>
    <w:rsid w:val="0069046C"/>
    <w:rsid w:val="00691A24"/>
    <w:rsid w:val="006A118A"/>
    <w:rsid w:val="006A3A2B"/>
    <w:rsid w:val="006A664C"/>
    <w:rsid w:val="006B0FD2"/>
    <w:rsid w:val="006B19F1"/>
    <w:rsid w:val="006D0A41"/>
    <w:rsid w:val="006D5A11"/>
    <w:rsid w:val="006D6202"/>
    <w:rsid w:val="00705AB8"/>
    <w:rsid w:val="00705BD6"/>
    <w:rsid w:val="007064EF"/>
    <w:rsid w:val="007147C6"/>
    <w:rsid w:val="00755E55"/>
    <w:rsid w:val="00760F34"/>
    <w:rsid w:val="00766396"/>
    <w:rsid w:val="0077263B"/>
    <w:rsid w:val="00781731"/>
    <w:rsid w:val="0079196A"/>
    <w:rsid w:val="007B7E1A"/>
    <w:rsid w:val="007C7C35"/>
    <w:rsid w:val="007D1648"/>
    <w:rsid w:val="007D2024"/>
    <w:rsid w:val="007D67D2"/>
    <w:rsid w:val="007E45C0"/>
    <w:rsid w:val="00805E8B"/>
    <w:rsid w:val="008104FA"/>
    <w:rsid w:val="00810BB4"/>
    <w:rsid w:val="0081353A"/>
    <w:rsid w:val="0083371B"/>
    <w:rsid w:val="00836C6B"/>
    <w:rsid w:val="0084670B"/>
    <w:rsid w:val="0085041A"/>
    <w:rsid w:val="008645B7"/>
    <w:rsid w:val="00866188"/>
    <w:rsid w:val="0087143F"/>
    <w:rsid w:val="008741E0"/>
    <w:rsid w:val="00876859"/>
    <w:rsid w:val="00887E70"/>
    <w:rsid w:val="008B5345"/>
    <w:rsid w:val="008B6A43"/>
    <w:rsid w:val="008B6D99"/>
    <w:rsid w:val="008D43EE"/>
    <w:rsid w:val="008E0BFA"/>
    <w:rsid w:val="008F43CB"/>
    <w:rsid w:val="0090229C"/>
    <w:rsid w:val="009135B5"/>
    <w:rsid w:val="0092207B"/>
    <w:rsid w:val="00925D7D"/>
    <w:rsid w:val="00930F01"/>
    <w:rsid w:val="009669BF"/>
    <w:rsid w:val="009701D5"/>
    <w:rsid w:val="00975902"/>
    <w:rsid w:val="00983939"/>
    <w:rsid w:val="009A609E"/>
    <w:rsid w:val="009B7DA7"/>
    <w:rsid w:val="009C7BA1"/>
    <w:rsid w:val="009D0380"/>
    <w:rsid w:val="009D0EE4"/>
    <w:rsid w:val="009E3341"/>
    <w:rsid w:val="009F2F58"/>
    <w:rsid w:val="009F4E16"/>
    <w:rsid w:val="009F6427"/>
    <w:rsid w:val="00A04BF3"/>
    <w:rsid w:val="00A101F1"/>
    <w:rsid w:val="00A1388F"/>
    <w:rsid w:val="00A32449"/>
    <w:rsid w:val="00A3262A"/>
    <w:rsid w:val="00A51BF5"/>
    <w:rsid w:val="00A55985"/>
    <w:rsid w:val="00A719D6"/>
    <w:rsid w:val="00A85B93"/>
    <w:rsid w:val="00A92126"/>
    <w:rsid w:val="00AA3F75"/>
    <w:rsid w:val="00AA7D47"/>
    <w:rsid w:val="00AB0DD6"/>
    <w:rsid w:val="00AB7CB1"/>
    <w:rsid w:val="00AC0AAD"/>
    <w:rsid w:val="00AC3F60"/>
    <w:rsid w:val="00AD15C3"/>
    <w:rsid w:val="00AD50B0"/>
    <w:rsid w:val="00AE21D4"/>
    <w:rsid w:val="00AF43B2"/>
    <w:rsid w:val="00B14C0C"/>
    <w:rsid w:val="00B201E2"/>
    <w:rsid w:val="00B279ED"/>
    <w:rsid w:val="00B45DE3"/>
    <w:rsid w:val="00B964F8"/>
    <w:rsid w:val="00B9770B"/>
    <w:rsid w:val="00BB0253"/>
    <w:rsid w:val="00BC63C6"/>
    <w:rsid w:val="00BD2DE8"/>
    <w:rsid w:val="00BF15EB"/>
    <w:rsid w:val="00BF69C2"/>
    <w:rsid w:val="00C1286A"/>
    <w:rsid w:val="00C20EFD"/>
    <w:rsid w:val="00C225FC"/>
    <w:rsid w:val="00C23ED7"/>
    <w:rsid w:val="00C323CF"/>
    <w:rsid w:val="00C33297"/>
    <w:rsid w:val="00C52375"/>
    <w:rsid w:val="00C6102F"/>
    <w:rsid w:val="00C72DA7"/>
    <w:rsid w:val="00C77B9B"/>
    <w:rsid w:val="00C82D06"/>
    <w:rsid w:val="00C9104F"/>
    <w:rsid w:val="00C920C1"/>
    <w:rsid w:val="00CA1005"/>
    <w:rsid w:val="00CA67E4"/>
    <w:rsid w:val="00CB0D19"/>
    <w:rsid w:val="00CC6125"/>
    <w:rsid w:val="00CD1D62"/>
    <w:rsid w:val="00CD55C6"/>
    <w:rsid w:val="00CE233A"/>
    <w:rsid w:val="00CF3820"/>
    <w:rsid w:val="00D0271E"/>
    <w:rsid w:val="00D10D09"/>
    <w:rsid w:val="00D11F04"/>
    <w:rsid w:val="00D14379"/>
    <w:rsid w:val="00D21E83"/>
    <w:rsid w:val="00D2282B"/>
    <w:rsid w:val="00D30B85"/>
    <w:rsid w:val="00D35966"/>
    <w:rsid w:val="00D50BEB"/>
    <w:rsid w:val="00D75BF3"/>
    <w:rsid w:val="00D91D87"/>
    <w:rsid w:val="00D961F3"/>
    <w:rsid w:val="00DA0B47"/>
    <w:rsid w:val="00DB70B4"/>
    <w:rsid w:val="00DB79EA"/>
    <w:rsid w:val="00DE7382"/>
    <w:rsid w:val="00DE7816"/>
    <w:rsid w:val="00E11F68"/>
    <w:rsid w:val="00E1252F"/>
    <w:rsid w:val="00E13B66"/>
    <w:rsid w:val="00E1422A"/>
    <w:rsid w:val="00E5352F"/>
    <w:rsid w:val="00E54D96"/>
    <w:rsid w:val="00E729F8"/>
    <w:rsid w:val="00E8231C"/>
    <w:rsid w:val="00E82DAA"/>
    <w:rsid w:val="00E94744"/>
    <w:rsid w:val="00EA3F3B"/>
    <w:rsid w:val="00EB1329"/>
    <w:rsid w:val="00ED435B"/>
    <w:rsid w:val="00ED58C1"/>
    <w:rsid w:val="00ED5B0C"/>
    <w:rsid w:val="00ED6A4A"/>
    <w:rsid w:val="00ED6F49"/>
    <w:rsid w:val="00EE4A5B"/>
    <w:rsid w:val="00F03322"/>
    <w:rsid w:val="00F149BB"/>
    <w:rsid w:val="00F319CB"/>
    <w:rsid w:val="00F45192"/>
    <w:rsid w:val="00F46A82"/>
    <w:rsid w:val="00F731C1"/>
    <w:rsid w:val="00F740BD"/>
    <w:rsid w:val="00FA2087"/>
    <w:rsid w:val="00FA5F2A"/>
    <w:rsid w:val="00FB59C2"/>
    <w:rsid w:val="00FC7FB0"/>
    <w:rsid w:val="00FE2944"/>
    <w:rsid w:val="00FF048C"/>
    <w:rsid w:val="00FF2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2DCB02"/>
  <w15:chartTrackingRefBased/>
  <w15:docId w15:val="{EF41A5B8-E061-4012-A5E5-3A31202E5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4A2C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ED5B0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86618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9B7D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B7DA7"/>
  </w:style>
  <w:style w:type="paragraph" w:styleId="Podnoje">
    <w:name w:val="footer"/>
    <w:basedOn w:val="Normal"/>
    <w:link w:val="PodnojeChar"/>
    <w:uiPriority w:val="99"/>
    <w:unhideWhenUsed/>
    <w:rsid w:val="009B7D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B7DA7"/>
  </w:style>
  <w:style w:type="paragraph" w:styleId="Odlomakpopisa">
    <w:name w:val="List Paragraph"/>
    <w:basedOn w:val="Normal"/>
    <w:uiPriority w:val="34"/>
    <w:qFormat/>
    <w:rsid w:val="002A77F5"/>
    <w:pPr>
      <w:ind w:left="720"/>
      <w:contextualSpacing/>
    </w:pPr>
  </w:style>
  <w:style w:type="paragraph" w:customStyle="1" w:styleId="TijeloA">
    <w:name w:val="Tijelo A"/>
    <w:rsid w:val="002A77F5"/>
    <w:pPr>
      <w:widowControl w:val="0"/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0"/>
      <w:sz w:val="24"/>
      <w:szCs w:val="24"/>
      <w:u w:color="000000"/>
      <w:bdr w:val="nil"/>
      <w:lang w:eastAsia="hr-HR"/>
      <w14:textOutline w14:w="12700" w14:cap="flat" w14:cmpd="sng" w14:algn="ctr">
        <w14:noFill/>
        <w14:prstDash w14:val="solid"/>
        <w14:miter w14:lim="400000"/>
      </w14:textOutline>
      <w14:ligatures w14:val="none"/>
    </w:rPr>
  </w:style>
  <w:style w:type="character" w:customStyle="1" w:styleId="Naslov1Char">
    <w:name w:val="Naslov 1 Char"/>
    <w:basedOn w:val="Zadanifontodlomka"/>
    <w:link w:val="Naslov1"/>
    <w:uiPriority w:val="9"/>
    <w:rsid w:val="004A2CC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rsid w:val="0086618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Reetkatablice">
    <w:name w:val="Table Grid"/>
    <w:basedOn w:val="Obinatablica"/>
    <w:uiPriority w:val="39"/>
    <w:rsid w:val="006603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mnatablicareetke5-isticanje5">
    <w:name w:val="Grid Table 5 Dark Accent 5"/>
    <w:basedOn w:val="Obinatablica"/>
    <w:uiPriority w:val="50"/>
    <w:rsid w:val="006603E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character" w:customStyle="1" w:styleId="Naslov2Char">
    <w:name w:val="Naslov 2 Char"/>
    <w:basedOn w:val="Zadanifontodlomka"/>
    <w:link w:val="Naslov2"/>
    <w:uiPriority w:val="9"/>
    <w:rsid w:val="00ED5B0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Naslov">
    <w:name w:val="TOC Heading"/>
    <w:basedOn w:val="Naslov1"/>
    <w:next w:val="Normal"/>
    <w:uiPriority w:val="39"/>
    <w:unhideWhenUsed/>
    <w:qFormat/>
    <w:rsid w:val="00F03322"/>
    <w:pPr>
      <w:outlineLvl w:val="9"/>
    </w:pPr>
    <w:rPr>
      <w:kern w:val="0"/>
      <w:lang w:val="en-US"/>
      <w14:ligatures w14:val="none"/>
    </w:rPr>
  </w:style>
  <w:style w:type="paragraph" w:styleId="Sadraj1">
    <w:name w:val="toc 1"/>
    <w:basedOn w:val="Normal"/>
    <w:next w:val="Normal"/>
    <w:autoRedefine/>
    <w:uiPriority w:val="39"/>
    <w:unhideWhenUsed/>
    <w:rsid w:val="00F03322"/>
    <w:pPr>
      <w:spacing w:after="100"/>
    </w:pPr>
  </w:style>
  <w:style w:type="paragraph" w:styleId="Sadraj3">
    <w:name w:val="toc 3"/>
    <w:basedOn w:val="Normal"/>
    <w:next w:val="Normal"/>
    <w:autoRedefine/>
    <w:uiPriority w:val="39"/>
    <w:unhideWhenUsed/>
    <w:rsid w:val="007064EF"/>
    <w:pPr>
      <w:tabs>
        <w:tab w:val="right" w:leader="dot" w:pos="9016"/>
      </w:tabs>
      <w:spacing w:after="100"/>
      <w:ind w:left="440"/>
    </w:pPr>
    <w:rPr>
      <w:rFonts w:eastAsia="Times New Roman" w:cstheme="minorHAnsi"/>
      <w:caps/>
      <w:noProof/>
      <w:kern w:val="0"/>
      <w:lang w:eastAsia="hr-HR"/>
      <w14:ligatures w14:val="none"/>
    </w:rPr>
  </w:style>
  <w:style w:type="paragraph" w:styleId="Sadraj2">
    <w:name w:val="toc 2"/>
    <w:basedOn w:val="Normal"/>
    <w:next w:val="Normal"/>
    <w:autoRedefine/>
    <w:uiPriority w:val="39"/>
    <w:unhideWhenUsed/>
    <w:rsid w:val="00F03322"/>
    <w:pPr>
      <w:spacing w:after="100"/>
      <w:ind w:left="220"/>
    </w:pPr>
  </w:style>
  <w:style w:type="character" w:styleId="Hiperveza">
    <w:name w:val="Hyperlink"/>
    <w:basedOn w:val="Zadanifontodlomka"/>
    <w:uiPriority w:val="99"/>
    <w:unhideWhenUsed/>
    <w:rsid w:val="00F03322"/>
    <w:rPr>
      <w:color w:val="0563C1" w:themeColor="hyperlink"/>
      <w:u w:val="single"/>
    </w:rPr>
  </w:style>
  <w:style w:type="paragraph" w:styleId="StandardWeb">
    <w:name w:val="Normal (Web)"/>
    <w:basedOn w:val="Normal"/>
    <w:uiPriority w:val="99"/>
    <w:unhideWhenUsed/>
    <w:rsid w:val="009A6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table" w:styleId="Tablicareetke4-isticanje1">
    <w:name w:val="Grid Table 4 Accent 1"/>
    <w:basedOn w:val="Obinatablica"/>
    <w:uiPriority w:val="49"/>
    <w:rsid w:val="003826E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icareetke4-isticanje5">
    <w:name w:val="Grid Table 4 Accent 5"/>
    <w:basedOn w:val="Obinatablica"/>
    <w:uiPriority w:val="49"/>
    <w:rsid w:val="003826E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icareetke3-isticanje5">
    <w:name w:val="Grid Table 3 Accent 5"/>
    <w:basedOn w:val="Obinatablica"/>
    <w:uiPriority w:val="48"/>
    <w:rsid w:val="003826E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character" w:styleId="Naglaeno">
    <w:name w:val="Strong"/>
    <w:basedOn w:val="Zadanifontodlomka"/>
    <w:uiPriority w:val="22"/>
    <w:qFormat/>
    <w:rsid w:val="00F319C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56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17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17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687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61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99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75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446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hart" Target="charts/chart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chart" Target="charts/chart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ina.Josipovic\Downloads\kreveti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ina.Josipovic\Downloads\popunjenost%20po%20vrstama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ina.Josipovic\Downloads\agencijski%20individualni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Book2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Book2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Udio</a:t>
            </a:r>
            <a:r>
              <a:rPr lang="hr-HR" baseline="0"/>
              <a:t> ležajeva 2025.</a:t>
            </a:r>
            <a:endParaRPr lang="hr-HR"/>
          </a:p>
        </c:rich>
      </c:tx>
      <c:layout>
        <c:manualLayout>
          <c:xMode val="edge"/>
          <c:yMode val="edge"/>
          <c:x val="0.56540266841644793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r-H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255F-4FB9-8170-EB59AE4F2F5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255F-4FB9-8170-EB59AE4F2F5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255F-4FB9-8170-EB59AE4F2F5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255F-4FB9-8170-EB59AE4F2F5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255F-4FB9-8170-EB59AE4F2F58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255F-4FB9-8170-EB59AE4F2F58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255F-4FB9-8170-EB59AE4F2F58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255F-4FB9-8170-EB59AE4F2F58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255F-4FB9-8170-EB59AE4F2F58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255F-4FB9-8170-EB59AE4F2F58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Sheet1!$B$3:$B$7</c:f>
              <c:strCache>
                <c:ptCount val="5"/>
                <c:pt idx="0">
                  <c:v>Hoteli</c:v>
                </c:pt>
                <c:pt idx="1">
                  <c:v>Kampovi</c:v>
                </c:pt>
                <c:pt idx="2">
                  <c:v>Nekomercijalni smještaj</c:v>
                </c:pt>
                <c:pt idx="3">
                  <c:v>Objekti u domaćinstvu</c:v>
                </c:pt>
                <c:pt idx="4">
                  <c:v>Ostali smještaj II.vrste</c:v>
                </c:pt>
              </c:strCache>
            </c:strRef>
          </c:cat>
          <c:val>
            <c:numRef>
              <c:f>Sheet1!$I$3:$I$7</c:f>
              <c:numCache>
                <c:formatCode>0%</c:formatCode>
                <c:ptCount val="5"/>
                <c:pt idx="0">
                  <c:v>0.16817720281298185</c:v>
                </c:pt>
                <c:pt idx="1">
                  <c:v>2.3504193148057614E-2</c:v>
                </c:pt>
                <c:pt idx="2">
                  <c:v>0.17517205069384378</c:v>
                </c:pt>
                <c:pt idx="3">
                  <c:v>0.58914670377195288</c:v>
                </c:pt>
                <c:pt idx="4">
                  <c:v>4.399984957316385E-2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55F-4FB9-8170-EB59AE4F2F58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Realna</a:t>
            </a:r>
            <a:r>
              <a:rPr lang="hr-HR" baseline="0"/>
              <a:t> iskorištenost kapaciteta 2025</a:t>
            </a:r>
            <a:endParaRPr lang="hr-HR"/>
          </a:p>
        </c:rich>
      </c:tx>
      <c:layout>
        <c:manualLayout>
          <c:xMode val="edge"/>
          <c:yMode val="edge"/>
          <c:x val="0.2601682923962863"/>
          <c:y val="7.724988050615079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r-H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Sheet1!$B$3:$B$7</c:f>
              <c:strCache>
                <c:ptCount val="5"/>
                <c:pt idx="0">
                  <c:v>Hoteli</c:v>
                </c:pt>
                <c:pt idx="1">
                  <c:v>Kampovi</c:v>
                </c:pt>
                <c:pt idx="2">
                  <c:v>Nekomercijalni smještaj</c:v>
                </c:pt>
                <c:pt idx="3">
                  <c:v>Objekti u domaćinstvu</c:v>
                </c:pt>
                <c:pt idx="4">
                  <c:v>Ostali smještaj II.vrste</c:v>
                </c:pt>
              </c:strCache>
            </c:strRef>
          </c:cat>
          <c:val>
            <c:numRef>
              <c:f>Sheet1!$C$3:$C$7</c:f>
              <c:numCache>
                <c:formatCode>0.00%</c:formatCode>
                <c:ptCount val="5"/>
                <c:pt idx="0">
                  <c:v>0.41160000000000002</c:v>
                </c:pt>
                <c:pt idx="1">
                  <c:v>0.23719999999999999</c:v>
                </c:pt>
                <c:pt idx="2">
                  <c:v>3.4000000000000002E-2</c:v>
                </c:pt>
                <c:pt idx="3">
                  <c:v>0.18659999999999999</c:v>
                </c:pt>
                <c:pt idx="4">
                  <c:v>0.19500000000000001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2B-4EB4-8CC8-18B72375A7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14854655"/>
        <c:axId val="514855135"/>
      </c:barChart>
      <c:catAx>
        <c:axId val="51485465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14855135"/>
        <c:crosses val="autoZero"/>
        <c:auto val="1"/>
        <c:lblAlgn val="ctr"/>
        <c:lblOffset val="100"/>
        <c:noMultiLvlLbl val="0"/>
      </c:catAx>
      <c:valAx>
        <c:axId val="51485513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1485465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I</a:t>
            </a:r>
            <a:r>
              <a:rPr lang="hr-HR" baseline="0"/>
              <a:t> - XI 2025.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50"/>
      <c:rotY val="0"/>
      <c:depthPercent val="100"/>
      <c:rAngAx val="0"/>
      <c:perspective val="6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1-B9DE-4571-A3C2-2B483AECA33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3-B9DE-4571-A3C2-2B483AECA33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Export!$A$16:$A$17</c:f>
              <c:strCache>
                <c:ptCount val="2"/>
                <c:pt idx="0">
                  <c:v>Agencijski gosti</c:v>
                </c:pt>
                <c:pt idx="1">
                  <c:v>Individualni gosti</c:v>
                </c:pt>
              </c:strCache>
            </c:strRef>
          </c:cat>
          <c:val>
            <c:numRef>
              <c:f>Export!$B$16:$B$17</c:f>
              <c:numCache>
                <c:formatCode>#,##0</c:formatCode>
                <c:ptCount val="2"/>
                <c:pt idx="0">
                  <c:v>71295</c:v>
                </c:pt>
                <c:pt idx="1">
                  <c:v>260338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9DE-4571-A3C2-2B483AECA33E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HOTELI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5481-47E4-978F-B38B0A21BAA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5481-47E4-978F-B38B0A21BAA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5481-47E4-978F-B38B0A21BAA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5481-47E4-978F-B38B0A21BAA1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5481-47E4-978F-B38B0A21BAA1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5481-47E4-978F-B38B0A21BAA1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D-5481-47E4-978F-B38B0A21BAA1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F-5481-47E4-978F-B38B0A21BAA1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11-5481-47E4-978F-B38B0A21BAA1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13-5481-47E4-978F-B38B0A21BAA1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15-5481-47E4-978F-B38B0A21BAA1}"/>
              </c:ext>
            </c:extLst>
          </c:dPt>
          <c:dLbls>
            <c:dLbl>
              <c:idx val="0"/>
              <c:layout>
                <c:manualLayout>
                  <c:x val="0"/>
                  <c:y val="-1.8518518518518517E-2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rgbClr val="4472C4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1-5481-47E4-978F-B38B0A21BAA1}"/>
                </c:ext>
              </c:extLst>
            </c:dLbl>
            <c:dLbl>
              <c:idx val="1"/>
              <c:layout>
                <c:manualLayout>
                  <c:x val="2.7777777777777779E-3"/>
                  <c:y val="-3.2407407407407406E-2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rgbClr val="4472C4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3-5481-47E4-978F-B38B0A21BAA1}"/>
                </c:ext>
              </c:extLst>
            </c:dLbl>
            <c:dLbl>
              <c:idx val="2"/>
              <c:layout>
                <c:manualLayout>
                  <c:x val="3.0555555555555454E-2"/>
                  <c:y val="-0.10648148148148148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rgbClr val="4472C4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5-5481-47E4-978F-B38B0A21BAA1}"/>
                </c:ext>
              </c:extLst>
            </c:dLbl>
            <c:dLbl>
              <c:idx val="3"/>
              <c:layout>
                <c:manualLayout>
                  <c:x val="7.7777777777777779E-2"/>
                  <c:y val="-4.6296296296296384E-2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rgbClr val="4472C4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7-5481-47E4-978F-B38B0A21BAA1}"/>
                </c:ext>
              </c:extLst>
            </c:dLbl>
            <c:dLbl>
              <c:idx val="4"/>
              <c:layout>
                <c:manualLayout>
                  <c:x val="7.2222222222222215E-2"/>
                  <c:y val="-1.8518518518518517E-2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rgbClr val="4472C4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9-5481-47E4-978F-B38B0A21BAA1}"/>
                </c:ext>
              </c:extLst>
            </c:dLbl>
            <c:dLbl>
              <c:idx val="5"/>
              <c:layout>
                <c:manualLayout>
                  <c:x val="1.3888888888888888E-2"/>
                  <c:y val="-1.6975112544026657E-16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rgbClr val="4472C4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B-5481-47E4-978F-B38B0A21BAA1}"/>
                </c:ext>
              </c:extLst>
            </c:dLbl>
            <c:dLbl>
              <c:idx val="6"/>
              <c:layout>
                <c:manualLayout>
                  <c:x val="0"/>
                  <c:y val="3.2407407407407406E-2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rgbClr val="4472C4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1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D-5481-47E4-978F-B38B0A21BAA1}"/>
                </c:ext>
              </c:extLst>
            </c:dLbl>
            <c:dLbl>
              <c:idx val="7"/>
              <c:layout>
                <c:manualLayout>
                  <c:x val="-3.3333333333333333E-2"/>
                  <c:y val="-3.2407407407407489E-2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rgbClr val="4472C4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2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F-5481-47E4-978F-B38B0A21BAA1}"/>
                </c:ext>
              </c:extLst>
            </c:dLbl>
            <c:dLbl>
              <c:idx val="8"/>
              <c:layout>
                <c:manualLayout>
                  <c:x val="-3.0555555555555555E-2"/>
                  <c:y val="-0.12037037037037036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rgbClr val="4472C4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3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11-5481-47E4-978F-B38B0A21BAA1}"/>
                </c:ext>
              </c:extLst>
            </c:dLbl>
            <c:dLbl>
              <c:idx val="9"/>
              <c:layout>
                <c:manualLayout>
                  <c:x val="-1.3888888888888888E-2"/>
                  <c:y val="-0.23148148148148151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rgbClr val="4472C4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4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13-5481-47E4-978F-B38B0A21BAA1}"/>
                </c:ext>
              </c:extLst>
            </c:dLbl>
            <c:dLbl>
              <c:idx val="10"/>
              <c:layout>
                <c:manualLayout>
                  <c:x val="3.6111111111111108E-2"/>
                  <c:y val="-8.3333333333333356E-2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rgbClr val="4472C4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5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15-5481-47E4-978F-B38B0A21BAA1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rgbClr val="4472C4"/>
                </a:solidFill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hoteli!$C$3:$C$13</c:f>
              <c:strCache>
                <c:ptCount val="11"/>
                <c:pt idx="0">
                  <c:v>Njemačka</c:v>
                </c:pt>
                <c:pt idx="1">
                  <c:v>Švedska</c:v>
                </c:pt>
                <c:pt idx="2">
                  <c:v>Hrvatska</c:v>
                </c:pt>
                <c:pt idx="3">
                  <c:v>BIH</c:v>
                </c:pt>
                <c:pt idx="4">
                  <c:v>UK</c:v>
                </c:pt>
                <c:pt idx="5">
                  <c:v>Austrija</c:v>
                </c:pt>
                <c:pt idx="6">
                  <c:v>Ukrajina</c:v>
                </c:pt>
                <c:pt idx="7">
                  <c:v>Poljska</c:v>
                </c:pt>
                <c:pt idx="8">
                  <c:v>Norveška</c:v>
                </c:pt>
                <c:pt idx="9">
                  <c:v>Slovenija</c:v>
                </c:pt>
                <c:pt idx="10">
                  <c:v>Ostale zemlje</c:v>
                </c:pt>
              </c:strCache>
            </c:strRef>
          </c:cat>
          <c:val>
            <c:numRef>
              <c:f>hoteli!$D$3:$D$13</c:f>
              <c:numCache>
                <c:formatCode>#,##0</c:formatCode>
                <c:ptCount val="11"/>
                <c:pt idx="0">
                  <c:v>81537</c:v>
                </c:pt>
                <c:pt idx="1">
                  <c:v>65906</c:v>
                </c:pt>
                <c:pt idx="2">
                  <c:v>63394</c:v>
                </c:pt>
                <c:pt idx="3">
                  <c:v>53084</c:v>
                </c:pt>
                <c:pt idx="4">
                  <c:v>50157</c:v>
                </c:pt>
                <c:pt idx="5">
                  <c:v>38551</c:v>
                </c:pt>
                <c:pt idx="6">
                  <c:v>37257</c:v>
                </c:pt>
                <c:pt idx="7">
                  <c:v>29062</c:v>
                </c:pt>
                <c:pt idx="8">
                  <c:v>25178</c:v>
                </c:pt>
                <c:pt idx="9">
                  <c:v>17039</c:v>
                </c:pt>
                <c:pt idx="10">
                  <c:v>155428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5481-47E4-978F-B38B0A21BAA1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18-5481-47E4-978F-B38B0A21BAA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1A-5481-47E4-978F-B38B0A21BAA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1C-5481-47E4-978F-B38B0A21BAA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1E-5481-47E4-978F-B38B0A21BAA1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20-5481-47E4-978F-B38B0A21BAA1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22-5481-47E4-978F-B38B0A21BAA1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24-5481-47E4-978F-B38B0A21BAA1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26-5481-47E4-978F-B38B0A21BAA1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28-5481-47E4-978F-B38B0A21BAA1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2A-5481-47E4-978F-B38B0A21BAA1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2C-5481-47E4-978F-B38B0A21BAA1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8-5481-47E4-978F-B38B0A21BAA1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A-5481-47E4-978F-B38B0A21BAA1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C-5481-47E4-978F-B38B0A21BAA1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E-5481-47E4-978F-B38B0A21BAA1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20-5481-47E4-978F-B38B0A21BAA1}"/>
                </c:ext>
              </c:extLst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22-5481-47E4-978F-B38B0A21BAA1}"/>
                </c:ext>
              </c:extLst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24-5481-47E4-978F-B38B0A21BAA1}"/>
                </c:ext>
              </c:extLst>
            </c:dLbl>
            <c:dLbl>
              <c:idx val="7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26-5481-47E4-978F-B38B0A21BAA1}"/>
                </c:ext>
              </c:extLst>
            </c:dLbl>
            <c:dLbl>
              <c:idx val="8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28-5481-47E4-978F-B38B0A21BAA1}"/>
                </c:ext>
              </c:extLst>
            </c:dLbl>
            <c:dLbl>
              <c:idx val="9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2A-5481-47E4-978F-B38B0A21BAA1}"/>
                </c:ext>
              </c:extLst>
            </c:dLbl>
            <c:dLbl>
              <c:idx val="1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2C-5481-47E4-978F-B38B0A21BAA1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hoteli!$C$3:$C$13</c:f>
              <c:strCache>
                <c:ptCount val="11"/>
                <c:pt idx="0">
                  <c:v>Njemačka</c:v>
                </c:pt>
                <c:pt idx="1">
                  <c:v>Švedska</c:v>
                </c:pt>
                <c:pt idx="2">
                  <c:v>Hrvatska</c:v>
                </c:pt>
                <c:pt idx="3">
                  <c:v>BIH</c:v>
                </c:pt>
                <c:pt idx="4">
                  <c:v>UK</c:v>
                </c:pt>
                <c:pt idx="5">
                  <c:v>Austrija</c:v>
                </c:pt>
                <c:pt idx="6">
                  <c:v>Ukrajina</c:v>
                </c:pt>
                <c:pt idx="7">
                  <c:v>Poljska</c:v>
                </c:pt>
                <c:pt idx="8">
                  <c:v>Norveška</c:v>
                </c:pt>
                <c:pt idx="9">
                  <c:v>Slovenija</c:v>
                </c:pt>
                <c:pt idx="10">
                  <c:v>Ostale zemlje</c:v>
                </c:pt>
              </c:strCache>
            </c:strRef>
          </c:cat>
          <c:val>
            <c:numRef>
              <c:f>hoteli!$E$3:$E$13</c:f>
              <c:numCache>
                <c:formatCode>#,##0</c:formatCode>
                <c:ptCount val="11"/>
                <c:pt idx="0">
                  <c:v>77538</c:v>
                </c:pt>
                <c:pt idx="1">
                  <c:v>49935</c:v>
                </c:pt>
                <c:pt idx="2">
                  <c:v>69058</c:v>
                </c:pt>
                <c:pt idx="3">
                  <c:v>62119</c:v>
                </c:pt>
                <c:pt idx="4">
                  <c:v>47361</c:v>
                </c:pt>
                <c:pt idx="5">
                  <c:v>34522</c:v>
                </c:pt>
                <c:pt idx="6">
                  <c:v>27712</c:v>
                </c:pt>
                <c:pt idx="7">
                  <c:v>19885</c:v>
                </c:pt>
                <c:pt idx="8">
                  <c:v>18385</c:v>
                </c:pt>
                <c:pt idx="9">
                  <c:v>22761</c:v>
                </c:pt>
                <c:pt idx="10">
                  <c:v>147780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D-5481-47E4-978F-B38B0A21BAA1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DOMAĆINSTVA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5E59-4154-B953-5CC4539E2D8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5E59-4154-B953-5CC4539E2D8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5E59-4154-B953-5CC4539E2D8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5E59-4154-B953-5CC4539E2D8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5E59-4154-B953-5CC4539E2D8B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5E59-4154-B953-5CC4539E2D8B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D-5E59-4154-B953-5CC4539E2D8B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F-5E59-4154-B953-5CC4539E2D8B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11-5E59-4154-B953-5CC4539E2D8B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13-5E59-4154-B953-5CC4539E2D8B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15-5E59-4154-B953-5CC4539E2D8B}"/>
              </c:ext>
            </c:extLst>
          </c:dPt>
          <c:dLbls>
            <c:dLbl>
              <c:idx val="0"/>
              <c:layout>
                <c:manualLayout>
                  <c:x val="1.3888888888888888E-2"/>
                  <c:y val="-4.6296296296296294E-2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rgbClr val="4472C4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1-5E59-4154-B953-5CC4539E2D8B}"/>
                </c:ext>
              </c:extLst>
            </c:dLbl>
            <c:dLbl>
              <c:idx val="1"/>
              <c:layout>
                <c:manualLayout>
                  <c:x val="2.5000000000000001E-2"/>
                  <c:y val="-0.14814814814814814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rgbClr val="4472C4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3-5E59-4154-B953-5CC4539E2D8B}"/>
                </c:ext>
              </c:extLst>
            </c:dLbl>
            <c:dLbl>
              <c:idx val="2"/>
              <c:spPr>
                <a:solidFill>
                  <a:sysClr val="window" lastClr="FFFFFF"/>
                </a:solidFill>
                <a:ln>
                  <a:solidFill>
                    <a:srgbClr val="4472C4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5-5E59-4154-B953-5CC4539E2D8B}"/>
                </c:ext>
              </c:extLst>
            </c:dLbl>
            <c:dLbl>
              <c:idx val="3"/>
              <c:layout>
                <c:manualLayout>
                  <c:x val="0.1111111111111111"/>
                  <c:y val="-4.6296296296296294E-3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rgbClr val="4472C4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7-5E59-4154-B953-5CC4539E2D8B}"/>
                </c:ext>
              </c:extLst>
            </c:dLbl>
            <c:dLbl>
              <c:idx val="4"/>
              <c:layout>
                <c:manualLayout>
                  <c:x val="0.1"/>
                  <c:y val="1.8518518518518347E-2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rgbClr val="4472C4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9-5E59-4154-B953-5CC4539E2D8B}"/>
                </c:ext>
              </c:extLst>
            </c:dLbl>
            <c:dLbl>
              <c:idx val="5"/>
              <c:layout>
                <c:manualLayout>
                  <c:x val="3.3333333333333333E-2"/>
                  <c:y val="6.9444444444444448E-2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rgbClr val="4472C4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B-5E59-4154-B953-5CC4539E2D8B}"/>
                </c:ext>
              </c:extLst>
            </c:dLbl>
            <c:dLbl>
              <c:idx val="6"/>
              <c:layout>
                <c:manualLayout>
                  <c:x val="-2.7777777777777779E-3"/>
                  <c:y val="1.3888888888888805E-2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rgbClr val="4472C4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1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D-5E59-4154-B953-5CC4539E2D8B}"/>
                </c:ext>
              </c:extLst>
            </c:dLbl>
            <c:dLbl>
              <c:idx val="7"/>
              <c:layout>
                <c:manualLayout>
                  <c:x val="-3.3333333333333333E-2"/>
                  <c:y val="-6.4814814814814811E-2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rgbClr val="4472C4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2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F-5E59-4154-B953-5CC4539E2D8B}"/>
                </c:ext>
              </c:extLst>
            </c:dLbl>
            <c:dLbl>
              <c:idx val="8"/>
              <c:layout>
                <c:manualLayout>
                  <c:x val="-5.000000000000001E-2"/>
                  <c:y val="-3.2407407407407447E-2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rgbClr val="4472C4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3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11-5E59-4154-B953-5CC4539E2D8B}"/>
                </c:ext>
              </c:extLst>
            </c:dLbl>
            <c:dLbl>
              <c:idx val="9"/>
              <c:layout>
                <c:manualLayout>
                  <c:x val="-8.3333333333333454E-3"/>
                  <c:y val="-0.10185185185185185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rgbClr val="4472C4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4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13-5E59-4154-B953-5CC4539E2D8B}"/>
                </c:ext>
              </c:extLst>
            </c:dLbl>
            <c:dLbl>
              <c:idx val="10"/>
              <c:layout>
                <c:manualLayout>
                  <c:x val="5.277777777777775E-2"/>
                  <c:y val="-4.1666666666666664E-2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rgbClr val="4472C4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5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15-5E59-4154-B953-5CC4539E2D8B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rgbClr val="4472C4"/>
                </a:solidFill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domaćinstva!$C$3:$C$13</c:f>
              <c:strCache>
                <c:ptCount val="11"/>
                <c:pt idx="0">
                  <c:v>Poljska</c:v>
                </c:pt>
                <c:pt idx="1">
                  <c:v>BiH</c:v>
                </c:pt>
                <c:pt idx="2">
                  <c:v>Ukrajina</c:v>
                </c:pt>
                <c:pt idx="3">
                  <c:v>Njemačka</c:v>
                </c:pt>
                <c:pt idx="4">
                  <c:v>Mađarska</c:v>
                </c:pt>
                <c:pt idx="5">
                  <c:v>Hrvatska</c:v>
                </c:pt>
                <c:pt idx="6">
                  <c:v>Švedska</c:v>
                </c:pt>
                <c:pt idx="7">
                  <c:v>Slovačka</c:v>
                </c:pt>
                <c:pt idx="8">
                  <c:v>Srbija</c:v>
                </c:pt>
                <c:pt idx="9">
                  <c:v>Češka</c:v>
                </c:pt>
                <c:pt idx="10">
                  <c:v>Ostale zemlje</c:v>
                </c:pt>
              </c:strCache>
            </c:strRef>
          </c:cat>
          <c:val>
            <c:numRef>
              <c:f>domaćinstva!$D$3:$D$13</c:f>
              <c:numCache>
                <c:formatCode>#,##0</c:formatCode>
                <c:ptCount val="11"/>
                <c:pt idx="0">
                  <c:v>200440</c:v>
                </c:pt>
                <c:pt idx="1">
                  <c:v>125740</c:v>
                </c:pt>
                <c:pt idx="2">
                  <c:v>111254</c:v>
                </c:pt>
                <c:pt idx="3">
                  <c:v>90770</c:v>
                </c:pt>
                <c:pt idx="4">
                  <c:v>55235</c:v>
                </c:pt>
                <c:pt idx="5">
                  <c:v>51664</c:v>
                </c:pt>
                <c:pt idx="6">
                  <c:v>40539</c:v>
                </c:pt>
                <c:pt idx="7">
                  <c:v>37489</c:v>
                </c:pt>
                <c:pt idx="8">
                  <c:v>30799</c:v>
                </c:pt>
                <c:pt idx="9">
                  <c:v>29546</c:v>
                </c:pt>
                <c:pt idx="10">
                  <c:v>195483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5E59-4154-B953-5CC4539E2D8B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18-5E59-4154-B953-5CC4539E2D8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1A-5E59-4154-B953-5CC4539E2D8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1C-5E59-4154-B953-5CC4539E2D8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1E-5E59-4154-B953-5CC4539E2D8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20-5E59-4154-B953-5CC4539E2D8B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22-5E59-4154-B953-5CC4539E2D8B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24-5E59-4154-B953-5CC4539E2D8B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26-5E59-4154-B953-5CC4539E2D8B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28-5E59-4154-B953-5CC4539E2D8B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2A-5E59-4154-B953-5CC4539E2D8B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2C-5E59-4154-B953-5CC4539E2D8B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8-5E59-4154-B953-5CC4539E2D8B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A-5E59-4154-B953-5CC4539E2D8B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C-5E59-4154-B953-5CC4539E2D8B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E-5E59-4154-B953-5CC4539E2D8B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20-5E59-4154-B953-5CC4539E2D8B}"/>
                </c:ext>
              </c:extLst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22-5E59-4154-B953-5CC4539E2D8B}"/>
                </c:ext>
              </c:extLst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24-5E59-4154-B953-5CC4539E2D8B}"/>
                </c:ext>
              </c:extLst>
            </c:dLbl>
            <c:dLbl>
              <c:idx val="7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26-5E59-4154-B953-5CC4539E2D8B}"/>
                </c:ext>
              </c:extLst>
            </c:dLbl>
            <c:dLbl>
              <c:idx val="8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28-5E59-4154-B953-5CC4539E2D8B}"/>
                </c:ext>
              </c:extLst>
            </c:dLbl>
            <c:dLbl>
              <c:idx val="9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2A-5E59-4154-B953-5CC4539E2D8B}"/>
                </c:ext>
              </c:extLst>
            </c:dLbl>
            <c:dLbl>
              <c:idx val="1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2C-5E59-4154-B953-5CC4539E2D8B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domaćinstva!$C$3:$C$13</c:f>
              <c:strCache>
                <c:ptCount val="11"/>
                <c:pt idx="0">
                  <c:v>Poljska</c:v>
                </c:pt>
                <c:pt idx="1">
                  <c:v>BiH</c:v>
                </c:pt>
                <c:pt idx="2">
                  <c:v>Ukrajina</c:v>
                </c:pt>
                <c:pt idx="3">
                  <c:v>Njemačka</c:v>
                </c:pt>
                <c:pt idx="4">
                  <c:v>Mađarska</c:v>
                </c:pt>
                <c:pt idx="5">
                  <c:v>Hrvatska</c:v>
                </c:pt>
                <c:pt idx="6">
                  <c:v>Švedska</c:v>
                </c:pt>
                <c:pt idx="7">
                  <c:v>Slovačka</c:v>
                </c:pt>
                <c:pt idx="8">
                  <c:v>Srbija</c:v>
                </c:pt>
                <c:pt idx="9">
                  <c:v>Češka</c:v>
                </c:pt>
                <c:pt idx="10">
                  <c:v>Ostale zemlje</c:v>
                </c:pt>
              </c:strCache>
            </c:strRef>
          </c:cat>
          <c:val>
            <c:numRef>
              <c:f>domaćinstva!$E$3:$E$13</c:f>
              <c:numCache>
                <c:formatCode>#,##0</c:formatCode>
                <c:ptCount val="11"/>
                <c:pt idx="0">
                  <c:v>196693</c:v>
                </c:pt>
                <c:pt idx="1">
                  <c:v>119429</c:v>
                </c:pt>
                <c:pt idx="2">
                  <c:v>78564</c:v>
                </c:pt>
                <c:pt idx="3">
                  <c:v>89107</c:v>
                </c:pt>
                <c:pt idx="4">
                  <c:v>66646</c:v>
                </c:pt>
                <c:pt idx="5">
                  <c:v>53490</c:v>
                </c:pt>
                <c:pt idx="6">
                  <c:v>37998</c:v>
                </c:pt>
                <c:pt idx="7">
                  <c:v>40191</c:v>
                </c:pt>
                <c:pt idx="8">
                  <c:v>27407</c:v>
                </c:pt>
                <c:pt idx="9">
                  <c:v>31122</c:v>
                </c:pt>
                <c:pt idx="10">
                  <c:v>192231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D-5E59-4154-B953-5CC4539E2D8B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2FF853-A51A-4498-B3E0-60F60045F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33</Pages>
  <Words>9632</Words>
  <Characters>54903</Characters>
  <Application>Microsoft Office Word</Application>
  <DocSecurity>0</DocSecurity>
  <Lines>457</Lines>
  <Paragraphs>128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TZ Makarska</dc:creator>
  <cp:keywords/>
  <dc:description/>
  <cp:lastModifiedBy>Josko Tolj</cp:lastModifiedBy>
  <cp:revision>2</cp:revision>
  <cp:lastPrinted>2024-12-30T15:34:00Z</cp:lastPrinted>
  <dcterms:created xsi:type="dcterms:W3CDTF">2026-01-28T10:35:00Z</dcterms:created>
  <dcterms:modified xsi:type="dcterms:W3CDTF">2026-01-28T10:35:00Z</dcterms:modified>
</cp:coreProperties>
</file>